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07BB1" w14:textId="31FB198B" w:rsidR="00BA4DC6" w:rsidRPr="006F6FDA" w:rsidRDefault="00EB5936" w:rsidP="006F6FDA">
      <w:pPr>
        <w:pStyle w:val="Heading1"/>
        <w:jc w:val="right"/>
        <w:rPr>
          <w:rFonts w:asciiTheme="minorHAnsi" w:hAnsiTheme="minorHAnsi"/>
          <w:color w:val="000000" w:themeColor="text1"/>
        </w:rPr>
      </w:pPr>
      <w:r w:rsidRPr="00EB5936">
        <w:rPr>
          <w:noProof/>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7C3C5E" w:rsidRPr="00EB5936">
        <w:rPr>
          <w:rFonts w:asciiTheme="minorHAnsi" w:hAnsiTheme="minorHAnsi"/>
          <w:b/>
          <w:color w:val="000000" w:themeColor="text1"/>
        </w:rPr>
        <w:t xml:space="preserve">MKT </w:t>
      </w:r>
      <w:r w:rsidR="003771C5">
        <w:rPr>
          <w:rFonts w:asciiTheme="minorHAnsi" w:hAnsiTheme="minorHAnsi"/>
          <w:b/>
          <w:color w:val="000000" w:themeColor="text1"/>
        </w:rPr>
        <w:t>382</w:t>
      </w:r>
      <w:r w:rsidR="00C7136A">
        <w:rPr>
          <w:rFonts w:asciiTheme="minorHAnsi" w:hAnsiTheme="minorHAnsi"/>
          <w:b/>
          <w:color w:val="000000" w:themeColor="text1"/>
        </w:rPr>
        <w:t xml:space="preserve"> (Unique</w:t>
      </w:r>
      <w:r w:rsidR="00FA025F">
        <w:rPr>
          <w:rFonts w:asciiTheme="minorHAnsi" w:hAnsiTheme="minorHAnsi"/>
          <w:b/>
          <w:color w:val="000000" w:themeColor="text1"/>
        </w:rPr>
        <w:t xml:space="preserve"> #05495)</w:t>
      </w:r>
      <w:r w:rsidR="00E314F7" w:rsidRPr="00EB5936">
        <w:rPr>
          <w:rFonts w:asciiTheme="minorHAnsi" w:hAnsiTheme="minorHAnsi"/>
          <w:b/>
          <w:color w:val="000000" w:themeColor="text1"/>
        </w:rPr>
        <w:t xml:space="preserve"> </w:t>
      </w:r>
      <w:r w:rsidRPr="00EB5936">
        <w:rPr>
          <w:rFonts w:asciiTheme="minorHAnsi" w:hAnsiTheme="minorHAnsi"/>
          <w:b/>
          <w:color w:val="000000" w:themeColor="text1"/>
        </w:rPr>
        <w:br/>
      </w:r>
      <w:r w:rsidR="003771C5">
        <w:rPr>
          <w:rFonts w:asciiTheme="minorHAnsi" w:hAnsiTheme="minorHAnsi"/>
          <w:b/>
          <w:color w:val="000000" w:themeColor="text1"/>
        </w:rPr>
        <w:t>STRATEGIC BRANDING</w:t>
      </w:r>
      <w:r w:rsidR="000D01EA" w:rsidRPr="006F6FDA">
        <w:rPr>
          <w:rFonts w:asciiTheme="minorHAnsi" w:hAnsiTheme="minorHAnsi"/>
          <w:color w:val="000000" w:themeColor="text1"/>
        </w:rPr>
        <w:t xml:space="preserve"> </w:t>
      </w:r>
    </w:p>
    <w:p w14:paraId="6A8DF517" w14:textId="54515C01" w:rsidR="00BA4DC6" w:rsidRPr="006F6FDA" w:rsidRDefault="00FA025F" w:rsidP="00DA0224">
      <w:pPr>
        <w:pStyle w:val="Heading1"/>
        <w:jc w:val="right"/>
        <w:rPr>
          <w:rFonts w:asciiTheme="minorHAnsi" w:hAnsiTheme="minorHAnsi"/>
          <w:color w:val="000000" w:themeColor="text1"/>
        </w:rPr>
      </w:pPr>
      <w:r>
        <w:rPr>
          <w:rFonts w:asciiTheme="minorHAnsi" w:hAnsiTheme="minorHAnsi"/>
          <w:color w:val="000000" w:themeColor="text1"/>
        </w:rPr>
        <w:t>Spring Semester</w:t>
      </w:r>
      <w:r w:rsidR="00E314F7" w:rsidRPr="004935E3">
        <w:rPr>
          <w:rFonts w:asciiTheme="minorHAnsi" w:hAnsiTheme="minorHAnsi"/>
          <w:color w:val="000000" w:themeColor="text1"/>
        </w:rPr>
        <w:t xml:space="preserve"> </w:t>
      </w:r>
      <w:r>
        <w:rPr>
          <w:rFonts w:asciiTheme="minorHAnsi" w:hAnsiTheme="minorHAnsi"/>
          <w:color w:val="000000" w:themeColor="text1"/>
        </w:rPr>
        <w:t>2021</w:t>
      </w:r>
    </w:p>
    <w:p w14:paraId="6809EDB6" w14:textId="77777777" w:rsidR="00FA025F" w:rsidRDefault="004935E3" w:rsidP="00DA0224">
      <w:pPr>
        <w:pStyle w:val="Heading1"/>
        <w:jc w:val="right"/>
        <w:rPr>
          <w:rFonts w:asciiTheme="minorHAnsi" w:hAnsiTheme="minorHAnsi"/>
          <w:color w:val="000000" w:themeColor="text1"/>
        </w:rPr>
      </w:pPr>
      <w:r>
        <w:rPr>
          <w:rFonts w:asciiTheme="minorHAnsi" w:hAnsiTheme="minorHAnsi"/>
          <w:color w:val="000000" w:themeColor="text1"/>
        </w:rPr>
        <w:t xml:space="preserve">MW </w:t>
      </w:r>
      <w:r w:rsidR="00FA025F">
        <w:rPr>
          <w:rFonts w:asciiTheme="minorHAnsi" w:hAnsiTheme="minorHAnsi"/>
          <w:color w:val="000000" w:themeColor="text1"/>
        </w:rPr>
        <w:t>12:30pm – 1:45pm</w:t>
      </w:r>
    </w:p>
    <w:p w14:paraId="7BA1F865" w14:textId="45DA78D2" w:rsidR="003771C5" w:rsidRDefault="003771C5" w:rsidP="00DA0224">
      <w:pPr>
        <w:pStyle w:val="Heading1"/>
        <w:jc w:val="right"/>
        <w:rPr>
          <w:rFonts w:asciiTheme="minorHAnsi" w:hAnsiTheme="minorHAnsi"/>
          <w:color w:val="000000" w:themeColor="text1"/>
        </w:rPr>
      </w:pPr>
      <w:r>
        <w:rPr>
          <w:rFonts w:asciiTheme="minorHAnsi" w:hAnsiTheme="minorHAnsi"/>
          <w:color w:val="000000" w:themeColor="text1"/>
        </w:rPr>
        <w:t xml:space="preserve">RRH </w:t>
      </w:r>
      <w:r w:rsidR="00FA025F">
        <w:rPr>
          <w:rFonts w:asciiTheme="minorHAnsi" w:hAnsiTheme="minorHAnsi"/>
          <w:color w:val="000000" w:themeColor="text1"/>
        </w:rPr>
        <w:t>4.314</w:t>
      </w:r>
    </w:p>
    <w:p w14:paraId="4CAE6648" w14:textId="77777777" w:rsidR="00072D62" w:rsidRDefault="00072D62" w:rsidP="00DA0224">
      <w:pPr>
        <w:pStyle w:val="Heading1"/>
        <w:jc w:val="right"/>
        <w:rPr>
          <w:rFonts w:asciiTheme="minorHAnsi" w:hAnsiTheme="minorHAnsi"/>
          <w:color w:val="000000" w:themeColor="text1"/>
        </w:rPr>
      </w:pPr>
    </w:p>
    <w:p w14:paraId="081BB378" w14:textId="568B2CA4" w:rsidR="00776C61" w:rsidRPr="00776C61" w:rsidRDefault="00776C61" w:rsidP="00776C61">
      <w:pPr>
        <w:tabs>
          <w:tab w:val="clear" w:pos="4176"/>
          <w:tab w:val="left" w:pos="1440"/>
        </w:tabs>
        <w:rPr>
          <w:color w:val="000000" w:themeColor="text1"/>
          <w:szCs w:val="24"/>
        </w:rPr>
      </w:pPr>
      <w:r w:rsidRPr="00776C61">
        <w:rPr>
          <w:color w:val="000000" w:themeColor="text1"/>
          <w:szCs w:val="24"/>
        </w:rPr>
        <w:t xml:space="preserve">This course is scheduled to be conducted in a hybrid format.  </w:t>
      </w:r>
      <w:r>
        <w:rPr>
          <w:color w:val="000000" w:themeColor="text1"/>
          <w:szCs w:val="24"/>
        </w:rPr>
        <w:t>As permitted by prevailing</w:t>
      </w:r>
      <w:r w:rsidRPr="00776C61">
        <w:rPr>
          <w:color w:val="000000" w:themeColor="text1"/>
          <w:szCs w:val="24"/>
        </w:rPr>
        <w:t xml:space="preserve"> health and safety conditions, we will hold in-person class sessions that meet classroom density requirements.  Students may choose to attend all sessions remotely with Zoom, and we will do our best to ensure that those students have an active role participating in the course.  A few classes will be designated as online-only – for example, to facilitate group presentations or the inclusion of a remote guest speaker.</w:t>
      </w:r>
    </w:p>
    <w:p w14:paraId="44165AA2" w14:textId="77777777" w:rsidR="00072D62" w:rsidRPr="009C0817" w:rsidRDefault="00072D62" w:rsidP="00DA0224">
      <w:pPr>
        <w:pStyle w:val="Heading1"/>
        <w:pBdr>
          <w:bottom w:val="single" w:sz="12" w:space="1" w:color="auto"/>
        </w:pBdr>
        <w:jc w:val="right"/>
        <w:rPr>
          <w:rFonts w:asciiTheme="minorHAnsi" w:hAnsiTheme="minorHAnsi"/>
          <w:b/>
          <w:color w:val="000000" w:themeColor="text1"/>
        </w:rPr>
      </w:pPr>
    </w:p>
    <w:p w14:paraId="620C0A71" w14:textId="77777777" w:rsidR="006F6FDA" w:rsidRPr="00ED3EDA" w:rsidRDefault="006F6FDA">
      <w:pPr>
        <w:rPr>
          <w:rFonts w:ascii="Times New Roman" w:hAnsi="Times New Roman"/>
          <w:szCs w:val="24"/>
        </w:rPr>
      </w:pPr>
    </w:p>
    <w:p w14:paraId="371CE092" w14:textId="77777777" w:rsidR="00F86EA7" w:rsidRPr="00743F55" w:rsidRDefault="00F1586F" w:rsidP="006B7990">
      <w:pPr>
        <w:rPr>
          <w:b/>
          <w:caps/>
          <w:color w:val="000000" w:themeColor="text1"/>
          <w:szCs w:val="24"/>
        </w:rPr>
      </w:pPr>
      <w:r w:rsidRPr="00743F55">
        <w:rPr>
          <w:b/>
          <w:caps/>
          <w:color w:val="000000" w:themeColor="text1"/>
          <w:szCs w:val="24"/>
          <w:u w:val="single"/>
        </w:rPr>
        <w:t>Instructor</w:t>
      </w:r>
      <w:r w:rsidRPr="00743F55">
        <w:rPr>
          <w:b/>
          <w:caps/>
          <w:color w:val="000000" w:themeColor="text1"/>
          <w:szCs w:val="24"/>
        </w:rPr>
        <w:t xml:space="preserve">                            </w:t>
      </w:r>
      <w:r w:rsidR="002171EC" w:rsidRPr="00743F55">
        <w:rPr>
          <w:b/>
          <w:caps/>
          <w:color w:val="000000" w:themeColor="text1"/>
          <w:szCs w:val="24"/>
        </w:rPr>
        <w:t xml:space="preserve">             </w:t>
      </w:r>
      <w:r w:rsidR="00A4041C" w:rsidRPr="00743F55">
        <w:rPr>
          <w:b/>
          <w:caps/>
          <w:color w:val="000000" w:themeColor="text1"/>
          <w:szCs w:val="24"/>
        </w:rPr>
        <w:t xml:space="preserve">                          </w:t>
      </w:r>
      <w:r w:rsidR="00EB2904" w:rsidRPr="00743F55">
        <w:rPr>
          <w:b/>
          <w:caps/>
          <w:color w:val="000000" w:themeColor="text1"/>
          <w:szCs w:val="24"/>
        </w:rPr>
        <w:t xml:space="preserve">                            </w:t>
      </w:r>
    </w:p>
    <w:p w14:paraId="1DAB4CC4" w14:textId="520F6858" w:rsidR="00D80DA0" w:rsidRPr="009C0817" w:rsidRDefault="00D80DA0" w:rsidP="00D80DA0">
      <w:pPr>
        <w:rPr>
          <w:color w:val="000000" w:themeColor="text1"/>
          <w:szCs w:val="24"/>
        </w:rPr>
      </w:pPr>
      <w:r w:rsidRPr="009C0817">
        <w:rPr>
          <w:color w:val="000000" w:themeColor="text1"/>
          <w:szCs w:val="24"/>
        </w:rPr>
        <w:t>Prof. Steven M. Brister</w:t>
      </w:r>
      <w:r w:rsidR="0037169C">
        <w:rPr>
          <w:color w:val="000000" w:themeColor="text1"/>
          <w:szCs w:val="24"/>
        </w:rPr>
        <w:t xml:space="preserve"> </w:t>
      </w:r>
      <w:r w:rsidR="00E62E43">
        <w:rPr>
          <w:color w:val="000000" w:themeColor="text1"/>
          <w:szCs w:val="24"/>
        </w:rPr>
        <w:t>(“Prof. Brister”)</w:t>
      </w:r>
      <w:r w:rsidR="00E62E43">
        <w:rPr>
          <w:color w:val="000000" w:themeColor="text1"/>
          <w:szCs w:val="24"/>
        </w:rPr>
        <w:tab/>
      </w:r>
      <w:r w:rsidR="00E62E43">
        <w:rPr>
          <w:color w:val="000000" w:themeColor="text1"/>
          <w:szCs w:val="24"/>
        </w:rPr>
        <w:tab/>
        <w:t>Pronouns: he/him/his</w:t>
      </w:r>
      <w:r w:rsidRPr="009C0817">
        <w:rPr>
          <w:color w:val="000000" w:themeColor="text1"/>
          <w:szCs w:val="24"/>
        </w:rPr>
        <w:tab/>
      </w:r>
      <w:r w:rsidRPr="009C0817">
        <w:rPr>
          <w:color w:val="000000" w:themeColor="text1"/>
          <w:szCs w:val="24"/>
        </w:rPr>
        <w:tab/>
      </w:r>
    </w:p>
    <w:p w14:paraId="4FACB2CD" w14:textId="22B3CBC8" w:rsidR="00D80DA0" w:rsidRPr="009C0817" w:rsidRDefault="00D80DA0" w:rsidP="00D80DA0">
      <w:pPr>
        <w:tabs>
          <w:tab w:val="clear" w:pos="4176"/>
          <w:tab w:val="left" w:pos="1440"/>
        </w:tabs>
        <w:rPr>
          <w:color w:val="000000" w:themeColor="text1"/>
          <w:szCs w:val="24"/>
        </w:rPr>
      </w:pPr>
      <w:r w:rsidRPr="009C0817">
        <w:rPr>
          <w:color w:val="000000" w:themeColor="text1"/>
          <w:szCs w:val="24"/>
        </w:rPr>
        <w:t xml:space="preserve">Office:  </w:t>
      </w:r>
      <w:r w:rsidR="00C42F30">
        <w:rPr>
          <w:color w:val="000000" w:themeColor="text1"/>
          <w:szCs w:val="24"/>
        </w:rPr>
        <w:t>CBA 6.432D (south side of CBA near the Kelleher Center for Entrepreneurship)</w:t>
      </w:r>
    </w:p>
    <w:p w14:paraId="2F5433C5" w14:textId="5DC2C781" w:rsidR="00D80DA0" w:rsidRPr="009C0817" w:rsidRDefault="00D80DA0" w:rsidP="00D80DA0">
      <w:pPr>
        <w:tabs>
          <w:tab w:val="clear" w:pos="4176"/>
          <w:tab w:val="left" w:pos="1440"/>
        </w:tabs>
        <w:rPr>
          <w:color w:val="000000" w:themeColor="text1"/>
          <w:szCs w:val="24"/>
        </w:rPr>
      </w:pPr>
      <w:r w:rsidRPr="009C0817">
        <w:rPr>
          <w:color w:val="000000" w:themeColor="text1"/>
          <w:szCs w:val="24"/>
        </w:rPr>
        <w:t xml:space="preserve">Office Hours:  </w:t>
      </w:r>
      <w:r w:rsidR="00FA025F">
        <w:rPr>
          <w:color w:val="000000" w:themeColor="text1"/>
          <w:szCs w:val="24"/>
        </w:rPr>
        <w:t>2:00 – 3:00pm</w:t>
      </w:r>
      <w:r w:rsidR="00FA025F" w:rsidRPr="00476715">
        <w:rPr>
          <w:color w:val="FF0000"/>
          <w:szCs w:val="24"/>
        </w:rPr>
        <w:t xml:space="preserve"> </w:t>
      </w:r>
      <w:r w:rsidR="00FA025F">
        <w:rPr>
          <w:color w:val="000000" w:themeColor="text1"/>
          <w:szCs w:val="24"/>
        </w:rPr>
        <w:t>Monday (on Zoom), or by appointment</w:t>
      </w:r>
    </w:p>
    <w:p w14:paraId="4C52E97A" w14:textId="77777777" w:rsidR="00D80DA0" w:rsidRPr="009C0817" w:rsidRDefault="00D80DA0" w:rsidP="00D80DA0">
      <w:pPr>
        <w:tabs>
          <w:tab w:val="clear" w:pos="4176"/>
          <w:tab w:val="left" w:pos="1440"/>
        </w:tabs>
        <w:rPr>
          <w:color w:val="000000" w:themeColor="text1"/>
          <w:szCs w:val="24"/>
        </w:rPr>
      </w:pPr>
      <w:r w:rsidRPr="009C0817">
        <w:rPr>
          <w:color w:val="000000" w:themeColor="text1"/>
          <w:szCs w:val="24"/>
        </w:rPr>
        <w:t>UT Email: steven.brister@mccombs.utexas.edu</w:t>
      </w:r>
      <w:r w:rsidRPr="009C0817">
        <w:rPr>
          <w:color w:val="000000" w:themeColor="text1"/>
          <w:szCs w:val="24"/>
        </w:rPr>
        <w:tab/>
      </w:r>
      <w:r w:rsidRPr="009C0817">
        <w:rPr>
          <w:color w:val="000000" w:themeColor="text1"/>
          <w:szCs w:val="24"/>
        </w:rPr>
        <w:tab/>
      </w:r>
    </w:p>
    <w:p w14:paraId="23D3D027" w14:textId="77777777" w:rsidR="00D80DA0" w:rsidRPr="009C0817" w:rsidRDefault="00D80DA0" w:rsidP="00D80DA0">
      <w:pPr>
        <w:rPr>
          <w:color w:val="000000" w:themeColor="text1"/>
          <w:szCs w:val="24"/>
        </w:rPr>
      </w:pPr>
      <w:r w:rsidRPr="009C0817">
        <w:rPr>
          <w:color w:val="000000" w:themeColor="text1"/>
          <w:szCs w:val="24"/>
        </w:rPr>
        <w:t>Professor’s Mobile/Text (For emergencies only, please): 213-804-4676</w:t>
      </w:r>
    </w:p>
    <w:p w14:paraId="3F512C2C" w14:textId="77777777" w:rsidR="00586ABE" w:rsidRPr="009C0817" w:rsidRDefault="00586ABE">
      <w:pPr>
        <w:rPr>
          <w:color w:val="000000" w:themeColor="text1"/>
          <w:szCs w:val="24"/>
        </w:rPr>
      </w:pPr>
    </w:p>
    <w:p w14:paraId="612B2763" w14:textId="77777777" w:rsidR="00865445" w:rsidRDefault="00AC514F" w:rsidP="00865445">
      <w:pPr>
        <w:rPr>
          <w:b/>
          <w:caps/>
          <w:color w:val="000000" w:themeColor="text1"/>
          <w:szCs w:val="24"/>
          <w:u w:val="single"/>
        </w:rPr>
      </w:pPr>
      <w:r w:rsidRPr="00743F55">
        <w:rPr>
          <w:b/>
          <w:caps/>
          <w:color w:val="000000" w:themeColor="text1"/>
          <w:szCs w:val="24"/>
          <w:u w:val="single"/>
        </w:rPr>
        <w:t>Teac</w:t>
      </w:r>
      <w:r w:rsidR="00F1586F" w:rsidRPr="00743F55">
        <w:rPr>
          <w:b/>
          <w:caps/>
          <w:color w:val="000000" w:themeColor="text1"/>
          <w:szCs w:val="24"/>
          <w:u w:val="single"/>
        </w:rPr>
        <w:t>hing Assistant</w:t>
      </w:r>
    </w:p>
    <w:p w14:paraId="63643BCB" w14:textId="1BDD3351" w:rsidR="00865445" w:rsidRDefault="00FA025F" w:rsidP="00865445">
      <w:pPr>
        <w:tabs>
          <w:tab w:val="clear" w:pos="4176"/>
          <w:tab w:val="left" w:pos="2880"/>
        </w:tabs>
        <w:rPr>
          <w:color w:val="000000" w:themeColor="text1"/>
        </w:rPr>
      </w:pPr>
      <w:r>
        <w:rPr>
          <w:color w:val="000000" w:themeColor="text1"/>
        </w:rPr>
        <w:t xml:space="preserve">Tanisha </w:t>
      </w:r>
      <w:proofErr w:type="spellStart"/>
      <w:r>
        <w:rPr>
          <w:color w:val="000000" w:themeColor="text1"/>
        </w:rPr>
        <w:t>Panditharatne</w:t>
      </w:r>
      <w:proofErr w:type="spellEnd"/>
      <w:r w:rsidR="00C42F30">
        <w:rPr>
          <w:color w:val="000000" w:themeColor="text1"/>
        </w:rPr>
        <w:t xml:space="preserve">, </w:t>
      </w:r>
      <w:r w:rsidR="007B5646">
        <w:rPr>
          <w:color w:val="000000" w:themeColor="text1"/>
        </w:rPr>
        <w:t>2</w:t>
      </w:r>
      <w:r w:rsidR="007B5646" w:rsidRPr="007B5646">
        <w:rPr>
          <w:color w:val="000000" w:themeColor="text1"/>
          <w:vertAlign w:val="superscript"/>
        </w:rPr>
        <w:t>nd</w:t>
      </w:r>
      <w:r w:rsidR="007B5646">
        <w:rPr>
          <w:color w:val="000000" w:themeColor="text1"/>
        </w:rPr>
        <w:t xml:space="preserve"> Year MBA </w:t>
      </w:r>
      <w:r w:rsidR="00C42F30">
        <w:rPr>
          <w:color w:val="000000" w:themeColor="text1"/>
        </w:rPr>
        <w:t>student</w:t>
      </w:r>
      <w:r w:rsidR="00E62E43">
        <w:rPr>
          <w:color w:val="000000" w:themeColor="text1"/>
        </w:rPr>
        <w:tab/>
        <w:t xml:space="preserve">Pronouns: </w:t>
      </w:r>
      <w:r>
        <w:rPr>
          <w:color w:val="000000" w:themeColor="text1"/>
        </w:rPr>
        <w:t>she/her/hers</w:t>
      </w:r>
    </w:p>
    <w:p w14:paraId="1756B57D" w14:textId="10065D88" w:rsidR="00865445" w:rsidRPr="00C42F30" w:rsidRDefault="00865445" w:rsidP="00C42F30">
      <w:pPr>
        <w:tabs>
          <w:tab w:val="clear" w:pos="4176"/>
          <w:tab w:val="left" w:pos="2880"/>
        </w:tabs>
        <w:rPr>
          <w:color w:val="000000" w:themeColor="text1"/>
        </w:rPr>
      </w:pPr>
      <w:r w:rsidRPr="00C42F30">
        <w:rPr>
          <w:color w:val="000000" w:themeColor="text1"/>
        </w:rPr>
        <w:t xml:space="preserve">UT Email: </w:t>
      </w:r>
      <w:r w:rsidR="00FA025F">
        <w:rPr>
          <w:color w:val="000000" w:themeColor="text1"/>
        </w:rPr>
        <w:t>Tanisha.Panditharatne</w:t>
      </w:r>
      <w:r w:rsidR="00C42F30" w:rsidRPr="00C42F30">
        <w:rPr>
          <w:color w:val="000000" w:themeColor="text1"/>
        </w:rPr>
        <w:t>@</w:t>
      </w:r>
      <w:r w:rsidR="007B5646">
        <w:rPr>
          <w:color w:val="000000" w:themeColor="text1"/>
        </w:rPr>
        <w:t>mba21.</w:t>
      </w:r>
      <w:r w:rsidR="00C42F30" w:rsidRPr="00C42F30">
        <w:rPr>
          <w:color w:val="000000" w:themeColor="text1"/>
        </w:rPr>
        <w:t>mccombs.utexas.edu</w:t>
      </w:r>
      <w:r w:rsidRPr="008A5AA8">
        <w:rPr>
          <w:szCs w:val="24"/>
        </w:rPr>
        <w:tab/>
      </w:r>
      <w:r w:rsidRPr="008A5AA8">
        <w:rPr>
          <w:szCs w:val="24"/>
        </w:rPr>
        <w:tab/>
      </w:r>
    </w:p>
    <w:p w14:paraId="1C3590BF" w14:textId="609212D8" w:rsidR="00D80DA0" w:rsidRDefault="00865445" w:rsidP="00C17A09">
      <w:r>
        <w:rPr>
          <w:szCs w:val="24"/>
        </w:rPr>
        <w:t xml:space="preserve">TA’s Mobile/Text (For emergencies only, please): </w:t>
      </w:r>
      <w:r w:rsidR="00700125">
        <w:rPr>
          <w:rFonts w:eastAsiaTheme="minorEastAsia" w:cstheme="minorBidi"/>
          <w:szCs w:val="24"/>
        </w:rPr>
        <w:t>512-412-4849</w:t>
      </w:r>
      <w:bookmarkStart w:id="0" w:name="_GoBack"/>
      <w:bookmarkEnd w:id="0"/>
    </w:p>
    <w:p w14:paraId="0D07356D" w14:textId="77777777" w:rsidR="00C17A09" w:rsidRPr="006B05C5" w:rsidRDefault="00C17A09" w:rsidP="00C17A09">
      <w:pPr>
        <w:rPr>
          <w:rFonts w:ascii="Times" w:hAnsi="Times"/>
          <w:color w:val="000000" w:themeColor="text1"/>
          <w:sz w:val="20"/>
        </w:rPr>
      </w:pPr>
    </w:p>
    <w:p w14:paraId="030BFF31" w14:textId="77507DC0" w:rsidR="007B4A0E" w:rsidRPr="00E3765D" w:rsidRDefault="006F6FDA" w:rsidP="007B4A0E">
      <w:pPr>
        <w:rPr>
          <w:b/>
          <w:color w:val="000000" w:themeColor="text1"/>
          <w:szCs w:val="24"/>
          <w:u w:val="single"/>
        </w:rPr>
      </w:pPr>
      <w:r>
        <w:rPr>
          <w:b/>
          <w:color w:val="000000" w:themeColor="text1"/>
          <w:szCs w:val="24"/>
          <w:u w:val="single"/>
        </w:rPr>
        <w:t>CONTACT</w:t>
      </w:r>
    </w:p>
    <w:p w14:paraId="7EAD335E" w14:textId="77777777" w:rsidR="00A26E26" w:rsidRDefault="00A26E26" w:rsidP="00A26E26">
      <w:pPr>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communications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55988A3F" w14:textId="77777777" w:rsidR="00A26E26" w:rsidRPr="009C0817" w:rsidRDefault="00A26E26" w:rsidP="00A26E26">
      <w:pPr>
        <w:rPr>
          <w:color w:val="000000" w:themeColor="text1"/>
          <w:szCs w:val="24"/>
        </w:rPr>
      </w:pPr>
    </w:p>
    <w:p w14:paraId="712CDABD" w14:textId="27FEEA80" w:rsidR="007C3B83" w:rsidRDefault="00837FB0" w:rsidP="00FE62B0">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w:t>
      </w:r>
      <w:r w:rsidR="00E62E43">
        <w:rPr>
          <w:b/>
          <w:color w:val="000000" w:themeColor="text1"/>
          <w:szCs w:val="24"/>
        </w:rPr>
        <w:t xml:space="preserve">sessions </w:t>
      </w:r>
      <w:r w:rsidRPr="009C0817">
        <w:rPr>
          <w:b/>
          <w:color w:val="000000" w:themeColor="text1"/>
          <w:szCs w:val="24"/>
        </w:rPr>
        <w:t>or office hours.</w:t>
      </w:r>
      <w:r w:rsidRPr="009C0817">
        <w:rPr>
          <w:color w:val="000000" w:themeColor="text1"/>
          <w:szCs w:val="24"/>
        </w:rPr>
        <w:t xml:space="preserve">  We will respond to Canvas messages daily (on weekdays).</w:t>
      </w:r>
    </w:p>
    <w:p w14:paraId="35448379" w14:textId="77777777" w:rsidR="008E4DDB" w:rsidRPr="009C0817" w:rsidRDefault="008E4DDB" w:rsidP="00205034">
      <w:pPr>
        <w:pBdr>
          <w:bottom w:val="single" w:sz="12" w:space="1" w:color="auto"/>
        </w:pBdr>
        <w:rPr>
          <w:color w:val="000000" w:themeColor="text1"/>
          <w:szCs w:val="24"/>
        </w:rPr>
      </w:pPr>
    </w:p>
    <w:p w14:paraId="27007D5C" w14:textId="1E013A65" w:rsidR="00BA4DC6" w:rsidRDefault="00BA4DC6">
      <w:pPr>
        <w:tabs>
          <w:tab w:val="clear" w:pos="720"/>
          <w:tab w:val="clear" w:pos="4176"/>
          <w:tab w:val="clear" w:pos="5616"/>
          <w:tab w:val="clear" w:pos="6336"/>
        </w:tabs>
        <w:spacing w:line="240" w:lineRule="auto"/>
        <w:rPr>
          <w:color w:val="000000" w:themeColor="text1"/>
          <w:szCs w:val="24"/>
          <w:u w:val="single"/>
        </w:rPr>
      </w:pPr>
    </w:p>
    <w:p w14:paraId="68476D0D" w14:textId="4D1FCDA6" w:rsidR="00124EC0" w:rsidRPr="00ED3EDA" w:rsidRDefault="00124EC0">
      <w:pPr>
        <w:rPr>
          <w:b/>
          <w:color w:val="000000" w:themeColor="text1"/>
          <w:szCs w:val="24"/>
          <w:u w:val="single"/>
        </w:rPr>
      </w:pPr>
      <w:r w:rsidRPr="00ED3EDA">
        <w:rPr>
          <w:b/>
          <w:color w:val="000000" w:themeColor="text1"/>
          <w:szCs w:val="24"/>
          <w:u w:val="single"/>
        </w:rPr>
        <w:t>COURSE DESCRIPTION</w:t>
      </w:r>
    </w:p>
    <w:p w14:paraId="3603CB86" w14:textId="77777777" w:rsidR="00865445" w:rsidRPr="00006813" w:rsidRDefault="00865445" w:rsidP="00865445">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xml:space="preserve">. Therefore many companies recognize that the investment they make in the creation and communication of their brand will become a strategic differentiator in the future. </w:t>
      </w:r>
    </w:p>
    <w:p w14:paraId="4AA3AB1F" w14:textId="77777777" w:rsidR="00865445" w:rsidRPr="00006813" w:rsidRDefault="00865445" w:rsidP="00865445">
      <w:pPr>
        <w:widowControl w:val="0"/>
        <w:autoSpaceDE w:val="0"/>
        <w:autoSpaceDN w:val="0"/>
        <w:adjustRightInd w:val="0"/>
        <w:rPr>
          <w:szCs w:val="24"/>
        </w:rPr>
      </w:pPr>
    </w:p>
    <w:p w14:paraId="03E89D21" w14:textId="77777777" w:rsidR="00865445" w:rsidRPr="00006813" w:rsidRDefault="00865445" w:rsidP="00865445">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science of branding as a fundamental element of marketing 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w:t>
      </w:r>
      <w:r w:rsidRPr="00006813">
        <w:rPr>
          <w:szCs w:val="24"/>
        </w:rPr>
        <w:lastRenderedPageBreak/>
        <w:t>the context of actual applications of brand concepts to real-world challenges.  Discussions will focus on current opportunities and challenges facing brand managers in a variety of industries and markets.  </w:t>
      </w:r>
    </w:p>
    <w:p w14:paraId="6B1EBDD6" w14:textId="77777777" w:rsidR="008E4DDB" w:rsidRDefault="008E4DDB">
      <w:pPr>
        <w:rPr>
          <w:b/>
          <w:color w:val="000000" w:themeColor="text1"/>
          <w:szCs w:val="24"/>
          <w:u w:val="single"/>
        </w:rPr>
      </w:pPr>
    </w:p>
    <w:p w14:paraId="0287EB01" w14:textId="2158EA3C" w:rsidR="00D058E5" w:rsidRPr="00ED3EDA" w:rsidRDefault="00323265">
      <w:pPr>
        <w:rPr>
          <w:b/>
          <w:color w:val="000000" w:themeColor="text1"/>
          <w:szCs w:val="24"/>
          <w:u w:val="single"/>
        </w:rPr>
      </w:pPr>
      <w:r w:rsidRPr="00ED3EDA">
        <w:rPr>
          <w:b/>
          <w:color w:val="000000" w:themeColor="text1"/>
          <w:szCs w:val="24"/>
          <w:u w:val="single"/>
        </w:rPr>
        <w:t xml:space="preserve">COURSE </w:t>
      </w:r>
      <w:r w:rsidR="009E039B">
        <w:rPr>
          <w:b/>
          <w:color w:val="000000" w:themeColor="text1"/>
          <w:szCs w:val="24"/>
          <w:u w:val="single"/>
        </w:rPr>
        <w:t>OVERVIEW</w:t>
      </w:r>
    </w:p>
    <w:p w14:paraId="45835497" w14:textId="766EDC1C" w:rsidR="009E039B" w:rsidRDefault="00621224" w:rsidP="009E039B">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Pr>
          <w:color w:val="434343"/>
          <w:szCs w:val="24"/>
        </w:rPr>
        <w:t xml:space="preserve">In order to focus the class </w:t>
      </w:r>
      <w:r w:rsidR="009E039B">
        <w:rPr>
          <w:color w:val="434343"/>
          <w:szCs w:val="24"/>
        </w:rPr>
        <w:t xml:space="preserve">experience on deeper understanding of the core concepts and real-world applications, </w:t>
      </w:r>
      <w:r w:rsidR="009E039B" w:rsidRPr="00A55539">
        <w:rPr>
          <w:b/>
          <w:color w:val="434343"/>
          <w:szCs w:val="24"/>
        </w:rPr>
        <w:t>students are expected to complete the assigned readings in advance</w:t>
      </w:r>
      <w:r w:rsidR="009E039B" w:rsidRPr="008A5AA8">
        <w:rPr>
          <w:color w:val="434343"/>
          <w:szCs w:val="24"/>
        </w:rPr>
        <w:t xml:space="preserve">.  </w:t>
      </w:r>
    </w:p>
    <w:p w14:paraId="5A50FADF" w14:textId="77777777" w:rsidR="009E039B" w:rsidRDefault="009E039B" w:rsidP="009E039B">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44328896" w14:textId="1C55E767" w:rsidR="009575BF" w:rsidRPr="009575BF" w:rsidRDefault="009E039B" w:rsidP="009575BF">
      <w:pPr>
        <w:rPr>
          <w:color w:val="000000" w:themeColor="text1"/>
          <w:szCs w:val="24"/>
        </w:rPr>
      </w:pPr>
      <w:r w:rsidRPr="009575BF">
        <w:rPr>
          <w:color w:val="000000" w:themeColor="text1"/>
          <w:szCs w:val="24"/>
        </w:rPr>
        <w:t xml:space="preserve">Class </w:t>
      </w:r>
      <w:r w:rsidR="00DA6711" w:rsidRPr="009575BF">
        <w:rPr>
          <w:color w:val="000000" w:themeColor="text1"/>
          <w:szCs w:val="24"/>
        </w:rPr>
        <w:t>sessions</w:t>
      </w:r>
      <w:r w:rsidRPr="009575BF">
        <w:rPr>
          <w:color w:val="000000" w:themeColor="text1"/>
          <w:szCs w:val="24"/>
        </w:rPr>
        <w:t xml:space="preserve"> will typically consist of brief class lectures reinforcing key points from the readings, followed by interactive case discussions and individual/team exercises that apply the concepts to real-world situations.  </w:t>
      </w:r>
      <w:r w:rsidR="009575BF" w:rsidRPr="009575BF">
        <w:rPr>
          <w:color w:val="000000" w:themeColor="text1"/>
          <w:szCs w:val="24"/>
        </w:rPr>
        <w:t>Lecture Slides</w:t>
      </w:r>
      <w:r w:rsidR="009575BF" w:rsidRPr="009575BF">
        <w:rPr>
          <w:b/>
          <w:color w:val="000000" w:themeColor="text1"/>
          <w:szCs w:val="24"/>
        </w:rPr>
        <w:t xml:space="preserve"> </w:t>
      </w:r>
      <w:r w:rsidR="009575BF"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6FB52AEE" w14:textId="12B1A668" w:rsidR="009E039B" w:rsidRDefault="009E039B" w:rsidP="009E039B">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78A29FE5" w14:textId="310C6B76" w:rsidR="009E039B" w:rsidRPr="009575BF" w:rsidRDefault="009E039B" w:rsidP="009E039B">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Each student will be asked to participate actively in class</w:t>
      </w:r>
      <w:r w:rsidR="00DA6711" w:rsidRPr="009575BF">
        <w:rPr>
          <w:color w:val="000000" w:themeColor="text1"/>
          <w:szCs w:val="24"/>
        </w:rPr>
        <w:t xml:space="preserve"> sessions</w:t>
      </w:r>
      <w:r w:rsidR="00072D62" w:rsidRPr="009575BF">
        <w:rPr>
          <w:color w:val="000000" w:themeColor="text1"/>
          <w:szCs w:val="24"/>
        </w:rPr>
        <w:t xml:space="preserve">, and to not just </w:t>
      </w:r>
      <w:r w:rsidRPr="009575BF">
        <w:rPr>
          <w:color w:val="000000" w:themeColor="text1"/>
          <w:szCs w:val="24"/>
        </w:rPr>
        <w:t xml:space="preserve">be a passive observer. </w:t>
      </w:r>
      <w:r w:rsidR="009575BF" w:rsidRPr="009575BF">
        <w:rPr>
          <w:color w:val="000000" w:themeColor="text1"/>
        </w:rPr>
        <w:t xml:space="preserve">Case preparation homework assignments will encourage students to form their opinions and questions about the </w:t>
      </w:r>
      <w:r w:rsidR="009575BF">
        <w:rPr>
          <w:color w:val="000000" w:themeColor="text1"/>
        </w:rPr>
        <w:t xml:space="preserve">case </w:t>
      </w:r>
      <w:r w:rsidR="009575BF" w:rsidRPr="009575BF">
        <w:rPr>
          <w:color w:val="000000" w:themeColor="text1"/>
        </w:rPr>
        <w:t xml:space="preserve">material in advance.  </w:t>
      </w:r>
      <w:r w:rsidRPr="009575BF">
        <w:rPr>
          <w:color w:val="000000" w:themeColor="text1"/>
          <w:szCs w:val="24"/>
        </w:rPr>
        <w:t>If I call upon you directly</w:t>
      </w:r>
      <w:r w:rsidR="009575BF">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6ACE6824" w14:textId="77777777" w:rsidR="009E039B" w:rsidRDefault="009E039B" w:rsidP="009E039B">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0B7E1F46" w14:textId="74D0368E" w:rsidR="009E039B" w:rsidRDefault="009E039B" w:rsidP="009E039B">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 xml:space="preserve">Guest speakers will connect </w:t>
      </w:r>
      <w:r w:rsidR="00621224">
        <w:rPr>
          <w:color w:val="000000"/>
        </w:rPr>
        <w:t>course</w:t>
      </w:r>
      <w:r>
        <w:rPr>
          <w:color w:val="000000"/>
        </w:rPr>
        <w:t xml:space="preserve"> topics to their experience in the real world at a few points during the semester.</w:t>
      </w:r>
    </w:p>
    <w:p w14:paraId="42D0A014" w14:textId="77777777" w:rsidR="00B5135E" w:rsidRDefault="00B5135E">
      <w:pPr>
        <w:tabs>
          <w:tab w:val="clear" w:pos="720"/>
          <w:tab w:val="clear" w:pos="4176"/>
          <w:tab w:val="clear" w:pos="5616"/>
          <w:tab w:val="clear" w:pos="6336"/>
        </w:tabs>
        <w:spacing w:line="240" w:lineRule="auto"/>
        <w:rPr>
          <w:color w:val="000000" w:themeColor="text1"/>
          <w:szCs w:val="24"/>
          <w:u w:val="single"/>
        </w:rPr>
      </w:pPr>
    </w:p>
    <w:p w14:paraId="4160EE40" w14:textId="02D0480A" w:rsidR="006D014D" w:rsidRPr="00E650F0" w:rsidRDefault="006D014D">
      <w:pPr>
        <w:rPr>
          <w:b/>
          <w:color w:val="FF0000"/>
          <w:szCs w:val="24"/>
          <w:u w:val="single"/>
        </w:rPr>
      </w:pPr>
      <w:r w:rsidRPr="00B5135E">
        <w:rPr>
          <w:b/>
          <w:color w:val="000000" w:themeColor="text1"/>
          <w:szCs w:val="24"/>
          <w:u w:val="single"/>
        </w:rPr>
        <w:t>RE</w:t>
      </w:r>
      <w:r w:rsidR="00E025BA">
        <w:rPr>
          <w:b/>
          <w:color w:val="000000" w:themeColor="text1"/>
          <w:szCs w:val="24"/>
          <w:u w:val="single"/>
        </w:rPr>
        <w:t xml:space="preserve">QUIRED </w:t>
      </w:r>
      <w:r w:rsidR="00427987">
        <w:rPr>
          <w:b/>
          <w:color w:val="000000" w:themeColor="text1"/>
          <w:szCs w:val="24"/>
          <w:u w:val="single"/>
        </w:rPr>
        <w:t xml:space="preserve">READING </w:t>
      </w:r>
      <w:r w:rsidRPr="00B5135E">
        <w:rPr>
          <w:b/>
          <w:color w:val="000000" w:themeColor="text1"/>
          <w:szCs w:val="24"/>
          <w:u w:val="single"/>
        </w:rPr>
        <w:t>MATERIALS</w:t>
      </w:r>
      <w:r w:rsidR="00E650F0">
        <w:rPr>
          <w:b/>
          <w:color w:val="000000" w:themeColor="text1"/>
          <w:szCs w:val="24"/>
          <w:u w:val="single"/>
        </w:rPr>
        <w:t xml:space="preserve">  </w:t>
      </w:r>
    </w:p>
    <w:p w14:paraId="4AD4CD1F" w14:textId="77777777" w:rsidR="0030773C" w:rsidRPr="004F43BF" w:rsidRDefault="0030773C" w:rsidP="0030773C">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0CDF879" w14:textId="77777777" w:rsidR="0030773C" w:rsidRDefault="0030773C" w:rsidP="00072D62">
      <w:pPr>
        <w:rPr>
          <w:iCs/>
          <w:szCs w:val="24"/>
        </w:rPr>
      </w:pPr>
    </w:p>
    <w:p w14:paraId="7BBD5331" w14:textId="01DC219B" w:rsidR="00072D62" w:rsidRDefault="00072D62" w:rsidP="00072D62">
      <w:pPr>
        <w:rPr>
          <w:iCs/>
          <w:szCs w:val="24"/>
        </w:rPr>
      </w:pPr>
      <w:r>
        <w:rPr>
          <w:iCs/>
          <w:szCs w:val="24"/>
        </w:rPr>
        <w:t xml:space="preserve">The </w:t>
      </w:r>
      <w:r>
        <w:rPr>
          <w:b/>
          <w:iCs/>
          <w:szCs w:val="24"/>
        </w:rPr>
        <w:t>Strategic Branding</w:t>
      </w:r>
      <w:r w:rsidRPr="001E1CC5">
        <w:rPr>
          <w:b/>
          <w:iCs/>
          <w:szCs w:val="24"/>
        </w:rPr>
        <w:t xml:space="preserve"> Reading</w:t>
      </w:r>
      <w:r>
        <w:rPr>
          <w:b/>
          <w:iCs/>
          <w:szCs w:val="24"/>
        </w:rPr>
        <w:t>s</w:t>
      </w:r>
      <w:r w:rsidRPr="001E1CC5">
        <w:rPr>
          <w:b/>
          <w:iCs/>
          <w:szCs w:val="24"/>
        </w:rPr>
        <w:t xml:space="preserve"> </w:t>
      </w:r>
      <w:r w:rsidRPr="00DD2F61">
        <w:rPr>
          <w:iCs/>
          <w:szCs w:val="24"/>
        </w:rPr>
        <w:t>(~$</w:t>
      </w:r>
      <w:r w:rsidR="005732CE" w:rsidRPr="00DD2F61">
        <w:rPr>
          <w:iCs/>
          <w:szCs w:val="24"/>
        </w:rPr>
        <w:t>35</w:t>
      </w:r>
      <w:r w:rsidRPr="00DD2F61">
        <w:rPr>
          <w:iCs/>
          <w:szCs w:val="24"/>
        </w:rPr>
        <w:t xml:space="preserve">) </w:t>
      </w:r>
      <w:r w:rsidRPr="00C17A09">
        <w:rPr>
          <w:iCs/>
          <w:szCs w:val="24"/>
        </w:rPr>
        <w:t>and</w:t>
      </w:r>
      <w:r>
        <w:rPr>
          <w:b/>
          <w:iCs/>
          <w:szCs w:val="24"/>
        </w:rPr>
        <w:t xml:space="preserve"> </w:t>
      </w:r>
      <w:r w:rsidRPr="006F5F0D">
        <w:rPr>
          <w:b/>
          <w:iCs/>
          <w:szCs w:val="24"/>
        </w:rPr>
        <w:t>Strategic Branding</w:t>
      </w:r>
      <w:r w:rsidRPr="006F5F0D">
        <w:rPr>
          <w:iCs/>
          <w:szCs w:val="24"/>
        </w:rPr>
        <w:t xml:space="preserve"> </w:t>
      </w:r>
      <w:r w:rsidRPr="005732CE">
        <w:rPr>
          <w:b/>
          <w:iCs/>
          <w:color w:val="000000" w:themeColor="text1"/>
          <w:szCs w:val="24"/>
        </w:rPr>
        <w:t xml:space="preserve">Cases </w:t>
      </w:r>
      <w:r w:rsidRPr="00DD2F61">
        <w:rPr>
          <w:iCs/>
          <w:szCs w:val="24"/>
        </w:rPr>
        <w:t xml:space="preserve">(~$25) </w:t>
      </w:r>
      <w:r w:rsidRPr="00C17A09">
        <w:rPr>
          <w:iCs/>
          <w:szCs w:val="24"/>
        </w:rPr>
        <w:t>packets are</w:t>
      </w:r>
      <w:r>
        <w:rPr>
          <w:iCs/>
          <w:szCs w:val="24"/>
        </w:rPr>
        <w:t xml:space="preserve"> available online from Harvard Business Press.  You can access this resource through the links provided on Canvas.  Each student must purchase their own copy of the HBP reading and case packets.  Please do not share copies of these materials, as this is a violation of copyright.</w:t>
      </w:r>
    </w:p>
    <w:p w14:paraId="4789F5F8" w14:textId="77777777" w:rsidR="002B272F" w:rsidRDefault="002B272F" w:rsidP="00F26D99">
      <w:pPr>
        <w:rPr>
          <w:iCs/>
          <w:szCs w:val="24"/>
        </w:rPr>
      </w:pPr>
    </w:p>
    <w:p w14:paraId="1F444B5C" w14:textId="7E867F68" w:rsidR="0096386D" w:rsidRDefault="0096386D" w:rsidP="0096386D">
      <w:pPr>
        <w:rPr>
          <w:color w:val="000000" w:themeColor="text1"/>
          <w:szCs w:val="24"/>
        </w:rPr>
      </w:pPr>
      <w:r>
        <w:rPr>
          <w:color w:val="000000" w:themeColor="text1"/>
          <w:szCs w:val="24"/>
        </w:rPr>
        <w:t xml:space="preserve">The specific required and supplemental readings </w:t>
      </w:r>
      <w:r w:rsidR="005A3B96">
        <w:rPr>
          <w:color w:val="000000" w:themeColor="text1"/>
          <w:szCs w:val="24"/>
        </w:rPr>
        <w:t xml:space="preserve">for each class session </w:t>
      </w:r>
      <w:r>
        <w:rPr>
          <w:color w:val="000000" w:themeColor="text1"/>
          <w:szCs w:val="24"/>
        </w:rPr>
        <w:t xml:space="preserve">will be </w:t>
      </w:r>
      <w:r w:rsidR="005A3B96">
        <w:rPr>
          <w:color w:val="000000" w:themeColor="text1"/>
          <w:szCs w:val="24"/>
        </w:rPr>
        <w:t>noted within each Canvas module</w:t>
      </w:r>
      <w:r>
        <w:rPr>
          <w:color w:val="000000" w:themeColor="text1"/>
          <w:szCs w:val="24"/>
        </w:rPr>
        <w:t xml:space="preserve">, </w:t>
      </w:r>
      <w:r w:rsidR="005A3B96">
        <w:rPr>
          <w:color w:val="000000" w:themeColor="text1"/>
          <w:szCs w:val="24"/>
        </w:rPr>
        <w:t>and may</w:t>
      </w:r>
      <w:r>
        <w:rPr>
          <w:color w:val="000000" w:themeColor="text1"/>
          <w:szCs w:val="24"/>
        </w:rPr>
        <w:t xml:space="preserve"> includ</w:t>
      </w:r>
      <w:r w:rsidR="005A3B96">
        <w:rPr>
          <w:color w:val="000000" w:themeColor="text1"/>
          <w:szCs w:val="24"/>
        </w:rPr>
        <w:t>e</w:t>
      </w:r>
      <w:r>
        <w:rPr>
          <w:color w:val="000000" w:themeColor="text1"/>
          <w:szCs w:val="24"/>
        </w:rPr>
        <w:t xml:space="preserve"> PDFs or URL links to </w:t>
      </w:r>
      <w:r>
        <w:rPr>
          <w:b/>
          <w:color w:val="000000" w:themeColor="text1"/>
          <w:szCs w:val="24"/>
        </w:rPr>
        <w:t>Additional Business Press Articles</w:t>
      </w:r>
      <w:r w:rsidRPr="009C0817">
        <w:rPr>
          <w:color w:val="000000" w:themeColor="text1"/>
          <w:szCs w:val="24"/>
        </w:rPr>
        <w:t xml:space="preserve"> </w:t>
      </w:r>
      <w:r>
        <w:rPr>
          <w:szCs w:val="24"/>
        </w:rPr>
        <w:t>(from The Wall Street Journal, NY Times, Adweek, etc.)</w:t>
      </w:r>
      <w:r>
        <w:rPr>
          <w:color w:val="000000" w:themeColor="text1"/>
          <w:szCs w:val="24"/>
        </w:rPr>
        <w:t>.</w:t>
      </w:r>
    </w:p>
    <w:p w14:paraId="5AC641E9" w14:textId="33EA155A" w:rsidR="00EE01E8" w:rsidRDefault="00EE01E8" w:rsidP="00427987">
      <w:pPr>
        <w:tabs>
          <w:tab w:val="clear" w:pos="720"/>
          <w:tab w:val="clear" w:pos="4176"/>
          <w:tab w:val="clear" w:pos="5616"/>
          <w:tab w:val="clear" w:pos="6336"/>
        </w:tabs>
        <w:spacing w:line="240" w:lineRule="auto"/>
        <w:rPr>
          <w:b/>
          <w:color w:val="000000" w:themeColor="text1"/>
          <w:szCs w:val="24"/>
          <w:u w:val="single"/>
        </w:rPr>
      </w:pPr>
    </w:p>
    <w:p w14:paraId="62077A67" w14:textId="77777777" w:rsidR="00FF3943" w:rsidRDefault="00FF3943" w:rsidP="00FF3943">
      <w:pPr>
        <w:tabs>
          <w:tab w:val="clear" w:pos="720"/>
          <w:tab w:val="clear" w:pos="4176"/>
          <w:tab w:val="clear" w:pos="5616"/>
          <w:tab w:val="clear" w:pos="6336"/>
        </w:tabs>
        <w:spacing w:line="240" w:lineRule="auto"/>
        <w:rPr>
          <w:b/>
          <w:color w:val="000000" w:themeColor="text1"/>
          <w:szCs w:val="24"/>
          <w:u w:val="single"/>
        </w:rPr>
      </w:pPr>
      <w:r w:rsidRPr="00B5135E">
        <w:rPr>
          <w:b/>
          <w:color w:val="000000" w:themeColor="text1"/>
          <w:szCs w:val="24"/>
          <w:u w:val="single"/>
        </w:rPr>
        <w:t>RE</w:t>
      </w:r>
      <w:r>
        <w:rPr>
          <w:b/>
          <w:color w:val="000000" w:themeColor="text1"/>
          <w:szCs w:val="24"/>
          <w:u w:val="single"/>
        </w:rPr>
        <w:t xml:space="preserve">QUIRED DEVICES  </w:t>
      </w:r>
    </w:p>
    <w:p w14:paraId="53EFB9D4" w14:textId="76A74C33" w:rsidR="00FF3943" w:rsidRDefault="00FF3943" w:rsidP="00FF3943">
      <w:pPr>
        <w:tabs>
          <w:tab w:val="clear" w:pos="720"/>
          <w:tab w:val="clear" w:pos="4176"/>
          <w:tab w:val="clear" w:pos="5616"/>
          <w:tab w:val="clear" w:pos="6336"/>
        </w:tabs>
        <w:spacing w:line="240" w:lineRule="auto"/>
        <w:rPr>
          <w:bCs/>
          <w:szCs w:val="24"/>
        </w:rPr>
      </w:pPr>
      <w:r>
        <w:rPr>
          <w:bCs/>
          <w:szCs w:val="24"/>
        </w:rPr>
        <w:t>Due to the hybrid format of this course, students will need to have a laptop computer (or tablet) with a webcam and microphone, a</w:t>
      </w:r>
      <w:r w:rsidR="00EE01E8">
        <w:rPr>
          <w:bCs/>
          <w:szCs w:val="24"/>
        </w:rPr>
        <w:t>nd</w:t>
      </w:r>
      <w:r>
        <w:rPr>
          <w:bCs/>
          <w:szCs w:val="24"/>
        </w:rPr>
        <w:t xml:space="preserve"> a stable </w:t>
      </w:r>
      <w:r w:rsidR="00EE01E8">
        <w:rPr>
          <w:bCs/>
          <w:szCs w:val="24"/>
        </w:rPr>
        <w:t xml:space="preserve">high-speed </w:t>
      </w:r>
      <w:r>
        <w:rPr>
          <w:bCs/>
          <w:szCs w:val="24"/>
        </w:rPr>
        <w:t xml:space="preserve">internet connection.  </w:t>
      </w:r>
      <w:r w:rsidR="00EE01E8">
        <w:rPr>
          <w:bCs/>
          <w:szCs w:val="24"/>
        </w:rPr>
        <w:t>Many class sessions will include breakout group meetings on Zoom, so students attending class in-person will need to</w:t>
      </w:r>
      <w:r>
        <w:rPr>
          <w:bCs/>
          <w:szCs w:val="24"/>
        </w:rPr>
        <w:t xml:space="preserve"> have headphones or earbuds available.</w:t>
      </w:r>
    </w:p>
    <w:p w14:paraId="2EB8CFE3" w14:textId="77777777" w:rsidR="00FF3943" w:rsidRDefault="00FF3943" w:rsidP="00FF3943">
      <w:pPr>
        <w:tabs>
          <w:tab w:val="clear" w:pos="720"/>
          <w:tab w:val="clear" w:pos="4176"/>
          <w:tab w:val="clear" w:pos="5616"/>
          <w:tab w:val="clear" w:pos="6336"/>
        </w:tabs>
        <w:spacing w:line="240" w:lineRule="auto"/>
        <w:rPr>
          <w:bCs/>
          <w:szCs w:val="24"/>
        </w:rPr>
      </w:pPr>
    </w:p>
    <w:p w14:paraId="030BF117" w14:textId="77777777" w:rsidR="00FF3943" w:rsidRDefault="00FF3943" w:rsidP="00FF3943">
      <w:pPr>
        <w:tabs>
          <w:tab w:val="clear" w:pos="720"/>
          <w:tab w:val="clear" w:pos="4176"/>
          <w:tab w:val="clear" w:pos="5616"/>
          <w:tab w:val="clear" w:pos="6336"/>
        </w:tabs>
        <w:spacing w:line="240" w:lineRule="auto"/>
        <w:rPr>
          <w:bCs/>
          <w:szCs w:val="24"/>
        </w:rPr>
      </w:pPr>
      <w:r>
        <w:rPr>
          <w:bCs/>
          <w:szCs w:val="24"/>
        </w:rPr>
        <w:lastRenderedPageBreak/>
        <w:t>Please notify Prof. Brister immediately if you lack the appropriate technology, as UT resources are available to assist you.</w:t>
      </w:r>
    </w:p>
    <w:p w14:paraId="7C2CA69D" w14:textId="77777777" w:rsidR="00FF3943" w:rsidRPr="0096386D" w:rsidRDefault="00FF3943" w:rsidP="00FF3943">
      <w:pPr>
        <w:tabs>
          <w:tab w:val="clear" w:pos="720"/>
          <w:tab w:val="clear" w:pos="4176"/>
          <w:tab w:val="clear" w:pos="5616"/>
          <w:tab w:val="clear" w:pos="6336"/>
        </w:tabs>
        <w:spacing w:line="240" w:lineRule="auto"/>
        <w:rPr>
          <w:bCs/>
          <w:szCs w:val="24"/>
        </w:rPr>
      </w:pPr>
    </w:p>
    <w:p w14:paraId="037C7768" w14:textId="07D5FE2A" w:rsidR="00124EC0" w:rsidRPr="00B5135E" w:rsidRDefault="007A5F93">
      <w:pPr>
        <w:rPr>
          <w:b/>
          <w:color w:val="000000" w:themeColor="text1"/>
          <w:szCs w:val="24"/>
          <w:u w:val="single"/>
        </w:rPr>
      </w:pPr>
      <w:r>
        <w:rPr>
          <w:b/>
          <w:color w:val="000000" w:themeColor="text1"/>
          <w:szCs w:val="24"/>
          <w:u w:val="single"/>
        </w:rPr>
        <w:t xml:space="preserve">ASSIGNMENTS </w:t>
      </w:r>
      <w:r w:rsidR="007B4A0E" w:rsidRPr="00B5135E">
        <w:rPr>
          <w:b/>
          <w:color w:val="000000" w:themeColor="text1"/>
          <w:szCs w:val="24"/>
          <w:u w:val="single"/>
        </w:rPr>
        <w:t>&amp; GRADING</w:t>
      </w:r>
    </w:p>
    <w:p w14:paraId="78006F39" w14:textId="57D07B42" w:rsidR="008E4DDB" w:rsidRPr="008A5AA8" w:rsidRDefault="008E4DDB" w:rsidP="008E4DDB">
      <w:pPr>
        <w:rPr>
          <w:szCs w:val="24"/>
        </w:rPr>
      </w:pPr>
      <w:r w:rsidRPr="008A5AA8">
        <w:rPr>
          <w:szCs w:val="24"/>
        </w:rPr>
        <w:t xml:space="preserve">Your grade in the course will be </w:t>
      </w:r>
      <w:r>
        <w:rPr>
          <w:szCs w:val="24"/>
        </w:rPr>
        <w:t xml:space="preserve">determined by your performance on a team-oriented multi-phase brand audit project, case-based homework assignments, </w:t>
      </w:r>
      <w:r w:rsidR="00F927DD">
        <w:rPr>
          <w:szCs w:val="24"/>
        </w:rPr>
        <w:t xml:space="preserve">and </w:t>
      </w:r>
      <w:r w:rsidR="00E650F0">
        <w:rPr>
          <w:szCs w:val="24"/>
        </w:rPr>
        <w:t xml:space="preserve">your </w:t>
      </w:r>
      <w:r>
        <w:rPr>
          <w:szCs w:val="24"/>
        </w:rPr>
        <w:t>contributions</w:t>
      </w:r>
      <w:r w:rsidR="00E650F0">
        <w:rPr>
          <w:szCs w:val="24"/>
        </w:rPr>
        <w:t xml:space="preserve"> to class discussions</w:t>
      </w:r>
      <w:r>
        <w:rPr>
          <w:szCs w:val="24"/>
        </w:rPr>
        <w:t xml:space="preserve">.  </w:t>
      </w:r>
    </w:p>
    <w:p w14:paraId="43B7D392" w14:textId="77777777" w:rsidR="008E4DDB" w:rsidRPr="008A5AA8" w:rsidRDefault="008E4DDB" w:rsidP="008E4DDB">
      <w:pPr>
        <w:rPr>
          <w:szCs w:val="24"/>
        </w:rPr>
      </w:pPr>
    </w:p>
    <w:p w14:paraId="5C036F91" w14:textId="76020A57" w:rsidR="00F8161A" w:rsidRDefault="00F8161A" w:rsidP="00F8161A">
      <w:pPr>
        <w:tabs>
          <w:tab w:val="clear" w:pos="4176"/>
          <w:tab w:val="left" w:pos="2070"/>
          <w:tab w:val="left" w:pos="2790"/>
          <w:tab w:val="left" w:pos="3600"/>
          <w:tab w:val="left" w:pos="4320"/>
          <w:tab w:val="left" w:pos="5040"/>
          <w:tab w:val="left" w:pos="7110"/>
        </w:tabs>
        <w:rPr>
          <w:szCs w:val="24"/>
        </w:rPr>
      </w:pPr>
      <w:r>
        <w:rPr>
          <w:szCs w:val="24"/>
        </w:rPr>
        <w:tab/>
        <w:t>Brand Audit Project</w:t>
      </w:r>
      <w:r>
        <w:rPr>
          <w:szCs w:val="24"/>
        </w:rPr>
        <w:tab/>
      </w:r>
      <w:r>
        <w:rPr>
          <w:szCs w:val="24"/>
        </w:rPr>
        <w:tab/>
      </w:r>
      <w:r>
        <w:rPr>
          <w:szCs w:val="24"/>
        </w:rPr>
        <w:tab/>
      </w:r>
      <w:r>
        <w:rPr>
          <w:szCs w:val="24"/>
        </w:rPr>
        <w:tab/>
        <w:t>Multiple Due Dates</w:t>
      </w:r>
      <w:r>
        <w:rPr>
          <w:szCs w:val="24"/>
        </w:rPr>
        <w:tab/>
      </w:r>
      <w:r>
        <w:rPr>
          <w:szCs w:val="24"/>
        </w:rPr>
        <w:tab/>
      </w:r>
      <w:r w:rsidRPr="008A5AA8">
        <w:rPr>
          <w:szCs w:val="24"/>
        </w:rPr>
        <w:tab/>
      </w:r>
      <w:r w:rsidR="004E2B40">
        <w:rPr>
          <w:szCs w:val="24"/>
        </w:rPr>
        <w:t>6</w:t>
      </w:r>
      <w:r w:rsidRPr="008A5AA8">
        <w:rPr>
          <w:szCs w:val="24"/>
        </w:rPr>
        <w:t>0%</w:t>
      </w:r>
    </w:p>
    <w:p w14:paraId="098239BF" w14:textId="44166D74" w:rsidR="00864253" w:rsidRDefault="00864253" w:rsidP="00864253">
      <w:pPr>
        <w:tabs>
          <w:tab w:val="clear" w:pos="4176"/>
          <w:tab w:val="left" w:pos="2070"/>
          <w:tab w:val="left" w:pos="2790"/>
          <w:tab w:val="left" w:pos="3600"/>
          <w:tab w:val="left" w:pos="4320"/>
          <w:tab w:val="left" w:pos="5040"/>
        </w:tabs>
        <w:rPr>
          <w:szCs w:val="24"/>
        </w:rPr>
      </w:pPr>
      <w:r>
        <w:rPr>
          <w:szCs w:val="24"/>
        </w:rPr>
        <w:tab/>
        <w:t>Case-Based Homework Assignments</w:t>
      </w:r>
      <w:r>
        <w:rPr>
          <w:szCs w:val="24"/>
        </w:rPr>
        <w:tab/>
      </w:r>
      <w:r>
        <w:rPr>
          <w:szCs w:val="24"/>
        </w:rPr>
        <w:tab/>
        <w:t>Multiple Due Dates</w:t>
      </w:r>
      <w:r>
        <w:rPr>
          <w:szCs w:val="24"/>
        </w:rPr>
        <w:tab/>
      </w:r>
      <w:r>
        <w:rPr>
          <w:szCs w:val="24"/>
        </w:rPr>
        <w:tab/>
      </w:r>
      <w:r w:rsidR="00C23463">
        <w:rPr>
          <w:szCs w:val="24"/>
        </w:rPr>
        <w:t>20</w:t>
      </w:r>
      <w:r>
        <w:rPr>
          <w:szCs w:val="24"/>
        </w:rPr>
        <w:t>%</w:t>
      </w:r>
    </w:p>
    <w:p w14:paraId="34879027" w14:textId="76AE6C11" w:rsidR="008E4DDB" w:rsidRDefault="008E4DDB" w:rsidP="008E4DDB">
      <w:pPr>
        <w:tabs>
          <w:tab w:val="clear" w:pos="4176"/>
          <w:tab w:val="left" w:pos="2070"/>
          <w:tab w:val="left" w:pos="2790"/>
          <w:tab w:val="left" w:pos="4320"/>
          <w:tab w:val="left" w:pos="5040"/>
        </w:tabs>
        <w:rPr>
          <w:szCs w:val="24"/>
        </w:rPr>
      </w:pPr>
      <w:r>
        <w:rPr>
          <w:szCs w:val="24"/>
        </w:rPr>
        <w:tab/>
      </w:r>
      <w:r w:rsidR="00E650F0">
        <w:rPr>
          <w:szCs w:val="24"/>
        </w:rPr>
        <w:t>Class Discussion</w:t>
      </w:r>
      <w:r>
        <w:rPr>
          <w:szCs w:val="24"/>
        </w:rPr>
        <w:t xml:space="preserve"> Contributions</w:t>
      </w:r>
      <w:r w:rsidR="00864253">
        <w:rPr>
          <w:szCs w:val="24"/>
        </w:rPr>
        <w:tab/>
      </w:r>
      <w:r>
        <w:rPr>
          <w:szCs w:val="24"/>
        </w:rPr>
        <w:tab/>
        <w:t>Throughout Semester</w:t>
      </w:r>
      <w:r>
        <w:rPr>
          <w:szCs w:val="24"/>
        </w:rPr>
        <w:tab/>
      </w:r>
      <w:r>
        <w:rPr>
          <w:szCs w:val="24"/>
        </w:rPr>
        <w:tab/>
      </w:r>
      <w:r w:rsidR="00864253" w:rsidRPr="004E2B40">
        <w:rPr>
          <w:szCs w:val="24"/>
          <w:u w:val="single"/>
        </w:rPr>
        <w:t>2</w:t>
      </w:r>
      <w:r w:rsidRPr="004E2B40">
        <w:rPr>
          <w:szCs w:val="24"/>
          <w:u w:val="single"/>
        </w:rPr>
        <w:t>0%</w:t>
      </w:r>
    </w:p>
    <w:p w14:paraId="4FB20228" w14:textId="4C0A6FEB" w:rsidR="008E4DDB" w:rsidRDefault="009F314E" w:rsidP="008E4DDB">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E4DDB">
        <w:rPr>
          <w:szCs w:val="24"/>
        </w:rPr>
        <w:t>100%</w:t>
      </w:r>
    </w:p>
    <w:p w14:paraId="7B099823" w14:textId="77777777" w:rsidR="008E4DDB" w:rsidRDefault="008E4DDB" w:rsidP="008E4DDB">
      <w:pPr>
        <w:tabs>
          <w:tab w:val="left" w:pos="2070"/>
        </w:tabs>
        <w:rPr>
          <w:szCs w:val="24"/>
        </w:rPr>
      </w:pPr>
    </w:p>
    <w:p w14:paraId="3A1E6E3A" w14:textId="77777777" w:rsidR="008E4DDB" w:rsidRDefault="008E4DDB" w:rsidP="008E4DDB">
      <w:pPr>
        <w:tabs>
          <w:tab w:val="left" w:pos="2070"/>
        </w:tabs>
        <w:rPr>
          <w:szCs w:val="24"/>
        </w:rPr>
      </w:pPr>
      <w:r w:rsidRPr="008A5AA8">
        <w:rPr>
          <w:szCs w:val="24"/>
        </w:rPr>
        <w:t xml:space="preserve">Grades will follow plus/minus system with these cut-offs.  A: 100-93, A-: 92-90, B+: 89-87, B: 86-83, B-: 82-80 = B-, C+: 79-77, C: 76-73, C-: 72-70, D+: 69-67, D: 66-63, D-: 62-60, F: 59 or lower.  (Decimals will be </w:t>
      </w:r>
      <w:r w:rsidRPr="008A5AA8">
        <w:rPr>
          <w:szCs w:val="24"/>
          <w:u w:val="single"/>
        </w:rPr>
        <w:t>not</w:t>
      </w:r>
      <w:r w:rsidRPr="008A5AA8">
        <w:rPr>
          <w:szCs w:val="24"/>
        </w:rPr>
        <w:t xml:space="preserve"> be rounded up or down – an 89.</w:t>
      </w:r>
      <w:r>
        <w:rPr>
          <w:szCs w:val="24"/>
        </w:rPr>
        <w:t>7</w:t>
      </w:r>
      <w:r w:rsidRPr="008A5AA8">
        <w:rPr>
          <w:szCs w:val="24"/>
        </w:rPr>
        <w:t xml:space="preserve"> average will earn you a B+, not an A-.)</w:t>
      </w:r>
    </w:p>
    <w:p w14:paraId="23DE7C07" w14:textId="2BF9D663" w:rsidR="006B05C5" w:rsidRDefault="006B05C5" w:rsidP="006B7990">
      <w:pPr>
        <w:rPr>
          <w:color w:val="000000" w:themeColor="text1"/>
          <w:szCs w:val="24"/>
        </w:rPr>
      </w:pPr>
    </w:p>
    <w:p w14:paraId="70206D79" w14:textId="5B02571D" w:rsidR="009F314E" w:rsidRDefault="009F314E" w:rsidP="009F314E">
      <w:pPr>
        <w:tabs>
          <w:tab w:val="left" w:pos="2070"/>
        </w:tabs>
        <w:rPr>
          <w:szCs w:val="24"/>
        </w:rPr>
      </w:pPr>
      <w:r>
        <w:rPr>
          <w:szCs w:val="24"/>
        </w:rPr>
        <w:t xml:space="preserve">Please note that late work will not be accepted, except as made necessary by illness </w:t>
      </w:r>
      <w:r w:rsidR="001D6EE8">
        <w:rPr>
          <w:szCs w:val="24"/>
        </w:rPr>
        <w:t>or a significant emergency.  Any</w:t>
      </w:r>
      <w:r>
        <w:rPr>
          <w:szCs w:val="24"/>
        </w:rPr>
        <w:t xml:space="preserve"> requests for late submission of work should be made directly to Prof. Brister, preferably well in advance of the due date.</w:t>
      </w:r>
    </w:p>
    <w:p w14:paraId="4AE529BA" w14:textId="77777777" w:rsidR="005D2C70" w:rsidRDefault="005D2C70" w:rsidP="006B7990">
      <w:pPr>
        <w:rPr>
          <w:color w:val="000000" w:themeColor="text1"/>
          <w:szCs w:val="24"/>
        </w:rPr>
      </w:pPr>
    </w:p>
    <w:p w14:paraId="3109C897" w14:textId="6C19023A" w:rsidR="00864253" w:rsidRDefault="00864253" w:rsidP="00864253">
      <w:pPr>
        <w:tabs>
          <w:tab w:val="left" w:pos="2070"/>
        </w:tabs>
        <w:rPr>
          <w:szCs w:val="24"/>
          <w:u w:val="single"/>
        </w:rPr>
      </w:pPr>
      <w:r>
        <w:rPr>
          <w:szCs w:val="24"/>
          <w:u w:val="single"/>
        </w:rPr>
        <w:t>Brand Audit Team Project (</w:t>
      </w:r>
      <w:r w:rsidR="004E2B40">
        <w:rPr>
          <w:szCs w:val="24"/>
          <w:u w:val="single"/>
        </w:rPr>
        <w:t>6</w:t>
      </w:r>
      <w:r>
        <w:rPr>
          <w:szCs w:val="24"/>
          <w:u w:val="single"/>
        </w:rPr>
        <w:t>0% of Final Grade)</w:t>
      </w:r>
    </w:p>
    <w:p w14:paraId="6C8FD955" w14:textId="79EA396D" w:rsidR="00864253" w:rsidRDefault="00864253" w:rsidP="00864253">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midpoint and end of the semester these teams will present their insights and recommendations </w:t>
      </w:r>
      <w:r w:rsidR="00B330CA">
        <w:rPr>
          <w:szCs w:val="24"/>
        </w:rPr>
        <w:t>to</w:t>
      </w:r>
      <w:r>
        <w:rPr>
          <w:szCs w:val="24"/>
        </w:rPr>
        <w:t xml:space="preserve"> the entire class.</w:t>
      </w:r>
    </w:p>
    <w:p w14:paraId="29CAF760" w14:textId="77777777" w:rsidR="00864253" w:rsidRDefault="00864253" w:rsidP="00864253">
      <w:pPr>
        <w:rPr>
          <w:szCs w:val="24"/>
        </w:rPr>
      </w:pPr>
    </w:p>
    <w:p w14:paraId="6A80EEDF" w14:textId="1C74BF8A" w:rsidR="00864253" w:rsidRDefault="00864253" w:rsidP="00864253">
      <w:pPr>
        <w:rPr>
          <w:szCs w:val="24"/>
        </w:rPr>
      </w:pPr>
      <w:r>
        <w:rPr>
          <w:szCs w:val="24"/>
        </w:rPr>
        <w:t xml:space="preserve">The purpose of this assignment is to help develop your brand research and analysis skills, and to allow students to apply multiple branding concepts to a real world business case.  More detailed information on this project will be distributed early in the semester.  </w:t>
      </w:r>
    </w:p>
    <w:p w14:paraId="3C0D5776" w14:textId="77777777" w:rsidR="00864253" w:rsidRPr="009C0817" w:rsidRDefault="00864253" w:rsidP="00864253">
      <w:pPr>
        <w:rPr>
          <w:color w:val="000000" w:themeColor="text1"/>
          <w:szCs w:val="24"/>
        </w:rPr>
      </w:pPr>
    </w:p>
    <w:p w14:paraId="66E11252" w14:textId="48BB8CB9" w:rsidR="00864253" w:rsidRDefault="00864253" w:rsidP="00864253">
      <w:pPr>
        <w:rPr>
          <w:szCs w:val="24"/>
        </w:rPr>
      </w:pPr>
      <w:r>
        <w:rPr>
          <w:szCs w:val="24"/>
        </w:rPr>
        <w:t>Brand Audit Project Components:</w:t>
      </w:r>
    </w:p>
    <w:p w14:paraId="709BF23D" w14:textId="77777777" w:rsidR="00C66E81" w:rsidRDefault="00C66E81" w:rsidP="00864253">
      <w:pPr>
        <w:rPr>
          <w:szCs w:val="24"/>
        </w:rPr>
      </w:pPr>
    </w:p>
    <w:p w14:paraId="5E1261B5" w14:textId="2527F5C2" w:rsidR="00864253" w:rsidRPr="00B06315" w:rsidRDefault="00864253" w:rsidP="00B06315">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pPr>
      <w:r w:rsidRPr="00B06315">
        <w:rPr>
          <w:szCs w:val="24"/>
        </w:rPr>
        <w:t>Brand</w:t>
      </w:r>
      <w:r w:rsidRPr="00B06315">
        <w:t xml:space="preserve"> Challenge</w:t>
      </w:r>
      <w:r w:rsidR="007D422A">
        <w:t xml:space="preserve"> Identification (Team)      </w:t>
      </w:r>
      <w:r w:rsidR="00A31647" w:rsidRPr="00A31647">
        <w:rPr>
          <w:b/>
        </w:rPr>
        <w:t xml:space="preserve">Thursday </w:t>
      </w:r>
      <w:r w:rsidR="0056322C">
        <w:rPr>
          <w:b/>
        </w:rPr>
        <w:t>2/4</w:t>
      </w:r>
      <w:r w:rsidR="007D422A">
        <w:rPr>
          <w:b/>
        </w:rPr>
        <w:tab/>
      </w:r>
      <w:r w:rsidR="007D422A" w:rsidRPr="004673BB">
        <w:rPr>
          <w:szCs w:val="24"/>
        </w:rPr>
        <w:t>For R</w:t>
      </w:r>
      <w:r w:rsidR="007D422A">
        <w:rPr>
          <w:szCs w:val="24"/>
        </w:rPr>
        <w:t>eview &amp; Approval Only</w:t>
      </w:r>
    </w:p>
    <w:p w14:paraId="1131405B" w14:textId="77777777" w:rsidR="00864253" w:rsidRDefault="00864253" w:rsidP="00864253">
      <w:pPr>
        <w:pStyle w:val="ListParagraph"/>
        <w:widowControl w:val="0"/>
        <w:numPr>
          <w:ilvl w:val="0"/>
          <w:numId w:val="22"/>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297EA718" w14:textId="77777777" w:rsidR="00864253" w:rsidRDefault="00864253" w:rsidP="00864253">
      <w:pPr>
        <w:pStyle w:val="ListParagraph"/>
        <w:widowControl w:val="0"/>
        <w:numPr>
          <w:ilvl w:val="1"/>
          <w:numId w:val="22"/>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7ADD1ADB" w14:textId="5963FB07" w:rsidR="00864253" w:rsidRDefault="00864253"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43F2E416" w14:textId="111EBC07" w:rsidR="00B06315" w:rsidRDefault="00B06315" w:rsidP="00B06315">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sidR="00004BD8">
        <w:rPr>
          <w:szCs w:val="24"/>
        </w:rPr>
        <w:t>Report</w:t>
      </w:r>
      <w:r w:rsidRPr="00016015">
        <w:rPr>
          <w:szCs w:val="24"/>
        </w:rPr>
        <w:t xml:space="preserve"> (Individual) </w:t>
      </w:r>
      <w:r w:rsidR="0056322C">
        <w:rPr>
          <w:szCs w:val="24"/>
        </w:rPr>
        <w:tab/>
      </w:r>
      <w:r w:rsidR="00E650F0">
        <w:rPr>
          <w:b/>
        </w:rPr>
        <w:t xml:space="preserve">Wednesday </w:t>
      </w:r>
      <w:r w:rsidR="0056322C">
        <w:rPr>
          <w:b/>
        </w:rPr>
        <w:t>2/17</w:t>
      </w:r>
      <w:r w:rsidR="00A31647" w:rsidRPr="00A31647">
        <w:rPr>
          <w:b/>
        </w:rPr>
        <w:tab/>
      </w:r>
      <w:r>
        <w:rPr>
          <w:szCs w:val="24"/>
        </w:rPr>
        <w:t>5% of Final Grade</w:t>
      </w:r>
    </w:p>
    <w:p w14:paraId="5824E659" w14:textId="77777777" w:rsidR="00B06315" w:rsidRDefault="00B06315" w:rsidP="00B06315">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consumers </w:t>
      </w:r>
      <w:r w:rsidRPr="007A7C08">
        <w:rPr>
          <w:szCs w:val="24"/>
        </w:rPr>
        <w:t>to identify brand associations and assess their strength, favorability and uniqueness</w:t>
      </w:r>
      <w:r>
        <w:rPr>
          <w:szCs w:val="24"/>
        </w:rPr>
        <w:t xml:space="preserve">.  </w:t>
      </w:r>
    </w:p>
    <w:p w14:paraId="1AA5D3AE" w14:textId="77777777" w:rsidR="00B06315" w:rsidRDefault="00B06315" w:rsidP="00B06315">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along with full interview notes.  Idea length: 2 page summary, plus interview notes.</w:t>
      </w:r>
    </w:p>
    <w:p w14:paraId="5DBE431A" w14:textId="77777777" w:rsidR="00B06315" w:rsidRPr="00B06315" w:rsidRDefault="00B06315" w:rsidP="00B06315">
      <w:pPr>
        <w:widowControl w:val="0"/>
        <w:tabs>
          <w:tab w:val="clear" w:pos="720"/>
          <w:tab w:val="clear" w:pos="4176"/>
          <w:tab w:val="clear" w:pos="5616"/>
          <w:tab w:val="clear" w:pos="6336"/>
        </w:tabs>
        <w:autoSpaceDE w:val="0"/>
        <w:autoSpaceDN w:val="0"/>
        <w:adjustRightInd w:val="0"/>
        <w:spacing w:line="240" w:lineRule="auto"/>
        <w:ind w:left="360"/>
        <w:rPr>
          <w:szCs w:val="24"/>
        </w:rPr>
      </w:pPr>
    </w:p>
    <w:p w14:paraId="0F5C4D48" w14:textId="62346E0F" w:rsidR="00864253" w:rsidRPr="00B06315" w:rsidRDefault="00864253" w:rsidP="00864253">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w:t>
      </w:r>
      <w:r w:rsidR="00B06315" w:rsidRPr="00B06315">
        <w:rPr>
          <w:szCs w:val="24"/>
        </w:rPr>
        <w:t>Audit Report</w:t>
      </w:r>
      <w:r w:rsidRPr="00B06315">
        <w:rPr>
          <w:szCs w:val="24"/>
        </w:rPr>
        <w:t xml:space="preserve"> (Team) </w:t>
      </w:r>
      <w:r w:rsidRPr="00B06315">
        <w:rPr>
          <w:szCs w:val="24"/>
        </w:rPr>
        <w:tab/>
      </w:r>
      <w:r w:rsidRPr="00B06315">
        <w:rPr>
          <w:szCs w:val="24"/>
        </w:rPr>
        <w:tab/>
      </w:r>
      <w:r w:rsidR="00A31647">
        <w:rPr>
          <w:szCs w:val="24"/>
        </w:rPr>
        <w:tab/>
      </w:r>
      <w:r w:rsidR="0056322C">
        <w:rPr>
          <w:b/>
        </w:rPr>
        <w:t>Friday 3/5</w:t>
      </w:r>
      <w:r w:rsidR="00A31647" w:rsidRPr="00A31647">
        <w:rPr>
          <w:b/>
        </w:rPr>
        <w:tab/>
      </w:r>
      <w:r w:rsidRPr="00B06315">
        <w:rPr>
          <w:szCs w:val="24"/>
        </w:rPr>
        <w:t>1</w:t>
      </w:r>
      <w:r w:rsidR="00982C25">
        <w:rPr>
          <w:szCs w:val="24"/>
        </w:rPr>
        <w:t>5</w:t>
      </w:r>
      <w:r w:rsidRPr="00B06315">
        <w:rPr>
          <w:szCs w:val="24"/>
        </w:rPr>
        <w:t>% of Final Grade</w:t>
      </w:r>
    </w:p>
    <w:p w14:paraId="21725E58" w14:textId="79BEE592" w:rsidR="00B06315" w:rsidRPr="00B06315" w:rsidRDefault="00B06315" w:rsidP="00B06315">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350C83F1" w14:textId="376A5743" w:rsidR="00864253" w:rsidRPr="00B06315" w:rsidRDefault="00864253" w:rsidP="00E66BAA">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Format:  A</w:t>
      </w:r>
      <w:r w:rsidR="00B06315" w:rsidRPr="00B06315">
        <w:rPr>
          <w:szCs w:val="24"/>
        </w:rPr>
        <w:t xml:space="preserve">px. 15 page </w:t>
      </w:r>
      <w:r w:rsidRPr="00B06315">
        <w:rPr>
          <w:szCs w:val="24"/>
        </w:rPr>
        <w:t xml:space="preserve">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64DB32F1" w14:textId="2C5344BE" w:rsidR="00864253" w:rsidRDefault="00864253"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483E443B" w14:textId="38209072" w:rsidR="00864253" w:rsidRPr="00817180" w:rsidRDefault="00817180" w:rsidP="00864253">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Brand Recommendations Research</w:t>
      </w:r>
      <w:r w:rsidR="00864253" w:rsidRPr="00817180">
        <w:rPr>
          <w:szCs w:val="24"/>
        </w:rPr>
        <w:t xml:space="preserve"> (Team) </w:t>
      </w:r>
      <w:r>
        <w:rPr>
          <w:szCs w:val="24"/>
        </w:rPr>
        <w:t xml:space="preserve"> </w:t>
      </w:r>
      <w:r w:rsidR="00864253" w:rsidRPr="00817180">
        <w:rPr>
          <w:szCs w:val="24"/>
        </w:rPr>
        <w:tab/>
      </w:r>
      <w:r w:rsidR="0056322C">
        <w:rPr>
          <w:b/>
        </w:rPr>
        <w:t>Friday 4/23</w:t>
      </w:r>
      <w:r w:rsidR="00864253" w:rsidRPr="00817180">
        <w:rPr>
          <w:szCs w:val="24"/>
        </w:rPr>
        <w:tab/>
        <w:t>5% of Final Grade</w:t>
      </w:r>
    </w:p>
    <w:p w14:paraId="17CC6EDE" w14:textId="77777777" w:rsidR="00864253" w:rsidRDefault="00864253" w:rsidP="00864253">
      <w:pPr>
        <w:pStyle w:val="ListParagraph"/>
        <w:widowControl w:val="0"/>
        <w:numPr>
          <w:ilvl w:val="0"/>
          <w:numId w:val="24"/>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Brand Challenges, Consumer-Based Brand Equity, and the </w:t>
      </w:r>
      <w:r w:rsidRPr="00016015">
        <w:rPr>
          <w:szCs w:val="24"/>
        </w:rPr>
        <w:t>team</w:t>
      </w:r>
      <w:r>
        <w:rPr>
          <w:szCs w:val="24"/>
        </w:rPr>
        <w:t>’s brand development</w:t>
      </w:r>
      <w:r w:rsidRPr="00016015">
        <w:rPr>
          <w:szCs w:val="24"/>
        </w:rPr>
        <w:t xml:space="preserve"> </w:t>
      </w:r>
      <w:r>
        <w:rPr>
          <w:szCs w:val="24"/>
        </w:rPr>
        <w:t xml:space="preserve">recommendations.  </w:t>
      </w:r>
    </w:p>
    <w:p w14:paraId="4AAB82AF" w14:textId="77777777" w:rsidR="007D422A" w:rsidRDefault="007D422A" w:rsidP="007D422A">
      <w:pPr>
        <w:pStyle w:val="ListParagraph"/>
        <w:widowControl w:val="0"/>
        <w:numPr>
          <w:ilvl w:val="1"/>
          <w:numId w:val="24"/>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t>
      </w:r>
      <w:r>
        <w:rPr>
          <w:szCs w:val="24"/>
        </w:rPr>
        <w:t xml:space="preserve">(2-3 pages) </w:t>
      </w:r>
      <w:r w:rsidRPr="007A7C08">
        <w:rPr>
          <w:szCs w:val="24"/>
        </w:rPr>
        <w:t>w</w:t>
      </w:r>
      <w:r>
        <w:rPr>
          <w:szCs w:val="24"/>
        </w:rPr>
        <w:t>ith topline results from survey, accompanied by a spreadsheet with full (formatted) survey data</w:t>
      </w:r>
    </w:p>
    <w:p w14:paraId="7C83B0D6" w14:textId="77777777" w:rsidR="00864253" w:rsidRPr="000D002E" w:rsidRDefault="00864253"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6323FFEB" w14:textId="7303AA44" w:rsidR="00864253" w:rsidRDefault="00817180" w:rsidP="00864253">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Brand Recommendations</w:t>
      </w:r>
      <w:r w:rsidR="00864253" w:rsidRPr="00817180">
        <w:rPr>
          <w:szCs w:val="24"/>
        </w:rPr>
        <w:t xml:space="preserve"> Report (Team) </w:t>
      </w:r>
      <w:r w:rsidR="00864253" w:rsidRPr="00817180">
        <w:rPr>
          <w:szCs w:val="24"/>
        </w:rPr>
        <w:tab/>
      </w:r>
      <w:r w:rsidR="0056322C">
        <w:rPr>
          <w:b/>
        </w:rPr>
        <w:t>Friday 4/30</w:t>
      </w:r>
      <w:r w:rsidR="00864253" w:rsidRPr="00817180">
        <w:rPr>
          <w:szCs w:val="24"/>
        </w:rPr>
        <w:tab/>
        <w:t>1</w:t>
      </w:r>
      <w:r w:rsidR="00982C25">
        <w:rPr>
          <w:szCs w:val="24"/>
        </w:rPr>
        <w:t>5</w:t>
      </w:r>
      <w:r w:rsidR="00864253" w:rsidRPr="00817180">
        <w:rPr>
          <w:szCs w:val="24"/>
        </w:rPr>
        <w:t>% of Final</w:t>
      </w:r>
      <w:r w:rsidR="00864253">
        <w:rPr>
          <w:szCs w:val="24"/>
        </w:rPr>
        <w:t xml:space="preserve"> Grade</w:t>
      </w:r>
    </w:p>
    <w:p w14:paraId="2483447A" w14:textId="4D4E498F" w:rsidR="00817180" w:rsidRPr="00817180" w:rsidRDefault="00817180" w:rsidP="00817180">
      <w:pPr>
        <w:pStyle w:val="ListParagraph"/>
        <w:widowControl w:val="0"/>
        <w:numPr>
          <w:ilvl w:val="0"/>
          <w:numId w:val="25"/>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5C45C8DD" w14:textId="4178B124" w:rsidR="00817180" w:rsidRPr="00817180" w:rsidRDefault="00864253" w:rsidP="00817180">
      <w:pPr>
        <w:pStyle w:val="ListParagraph"/>
        <w:widowControl w:val="0"/>
        <w:numPr>
          <w:ilvl w:val="1"/>
          <w:numId w:val="25"/>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Format: </w:t>
      </w:r>
      <w:r w:rsidR="00817180" w:rsidRPr="00817180">
        <w:rPr>
          <w:szCs w:val="24"/>
        </w:rPr>
        <w:t xml:space="preserve">Apx. 5-6 page professional document that details </w:t>
      </w:r>
      <w:r w:rsidR="00817180">
        <w:rPr>
          <w:szCs w:val="24"/>
        </w:rPr>
        <w:t>the</w:t>
      </w:r>
      <w:r w:rsidR="00817180" w:rsidRPr="00817180">
        <w:rPr>
          <w:szCs w:val="24"/>
        </w:rPr>
        <w:t xml:space="preserve"> team’s recommendations concerning how the brand should address its challenges over the next few years. </w:t>
      </w:r>
    </w:p>
    <w:p w14:paraId="00CFE002" w14:textId="17D4DD98" w:rsidR="00864253" w:rsidRPr="00817180" w:rsidRDefault="00864253" w:rsidP="00817180">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41D14C0C" w14:textId="1897D9BA" w:rsidR="00864253" w:rsidRDefault="00817180" w:rsidP="00864253">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Pr>
          <w:szCs w:val="24"/>
        </w:rPr>
        <w:t>Recommendations</w:t>
      </w:r>
      <w:r w:rsidR="00864253">
        <w:rPr>
          <w:szCs w:val="24"/>
        </w:rPr>
        <w:t xml:space="preserve"> Presentation </w:t>
      </w:r>
      <w:r w:rsidR="00864253" w:rsidRPr="00016015">
        <w:rPr>
          <w:szCs w:val="24"/>
        </w:rPr>
        <w:t>(Team)</w:t>
      </w:r>
      <w:r w:rsidR="0010493A">
        <w:rPr>
          <w:szCs w:val="24"/>
        </w:rPr>
        <w:t xml:space="preserve">     </w:t>
      </w:r>
      <w:r w:rsidR="0010493A" w:rsidRPr="00A31647">
        <w:rPr>
          <w:b/>
        </w:rPr>
        <w:t xml:space="preserve">Mon </w:t>
      </w:r>
      <w:r w:rsidR="00834A2F">
        <w:rPr>
          <w:b/>
        </w:rPr>
        <w:t>5/3</w:t>
      </w:r>
      <w:r w:rsidR="0010493A" w:rsidRPr="00A31647">
        <w:rPr>
          <w:b/>
        </w:rPr>
        <w:t xml:space="preserve"> &amp; Wed </w:t>
      </w:r>
      <w:r w:rsidR="00834A2F">
        <w:rPr>
          <w:b/>
        </w:rPr>
        <w:t>5/5</w:t>
      </w:r>
      <w:r>
        <w:rPr>
          <w:b/>
          <w:szCs w:val="24"/>
        </w:rPr>
        <w:tab/>
      </w:r>
      <w:r w:rsidR="00834A2F">
        <w:rPr>
          <w:szCs w:val="24"/>
        </w:rPr>
        <w:t>10</w:t>
      </w:r>
      <w:r w:rsidR="00864253">
        <w:rPr>
          <w:szCs w:val="24"/>
        </w:rPr>
        <w:t>% of Final Grade</w:t>
      </w:r>
    </w:p>
    <w:p w14:paraId="155F3F5B" w14:textId="77777777" w:rsidR="00864253" w:rsidRDefault="00864253" w:rsidP="00864253">
      <w:pPr>
        <w:pStyle w:val="ListParagraph"/>
        <w:widowControl w:val="0"/>
        <w:numPr>
          <w:ilvl w:val="0"/>
          <w:numId w:val="25"/>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 xml:space="preserve">audit focused primarily on their </w:t>
      </w:r>
      <w:r w:rsidRPr="00D87D3E">
        <w:rPr>
          <w:szCs w:val="24"/>
        </w:rPr>
        <w:t xml:space="preserve">brand development recommendations. </w:t>
      </w:r>
    </w:p>
    <w:p w14:paraId="020E4095" w14:textId="71603790" w:rsidR="00864253" w:rsidRDefault="00864253" w:rsidP="00864253">
      <w:pPr>
        <w:pStyle w:val="ListParagraph"/>
        <w:widowControl w:val="0"/>
        <w:numPr>
          <w:ilvl w:val="1"/>
          <w:numId w:val="25"/>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Format: </w:t>
      </w:r>
      <w:r w:rsidR="00E650F0">
        <w:rPr>
          <w:szCs w:val="24"/>
        </w:rPr>
        <w:t>A 15-minute online presentation</w:t>
      </w:r>
      <w:r>
        <w:rPr>
          <w:szCs w:val="24"/>
        </w:rPr>
        <w:t xml:space="preserve"> (supported by presentation slides) that explain</w:t>
      </w:r>
      <w:r w:rsidR="00E650F0">
        <w:rPr>
          <w:szCs w:val="24"/>
        </w:rPr>
        <w:t>s</w:t>
      </w:r>
      <w:r>
        <w:rPr>
          <w:szCs w:val="24"/>
        </w:rPr>
        <w:t xml:space="preserve"> your </w:t>
      </w:r>
      <w:r w:rsidR="00E650F0">
        <w:rPr>
          <w:szCs w:val="24"/>
        </w:rPr>
        <w:t>team’s</w:t>
      </w:r>
      <w:r>
        <w:rPr>
          <w:szCs w:val="24"/>
        </w:rPr>
        <w:t xml:space="preserve"> recommended strategic solutions </w:t>
      </w:r>
      <w:r w:rsidR="00E650F0">
        <w:rPr>
          <w:szCs w:val="24"/>
        </w:rPr>
        <w:t>for the brand’s challenges</w:t>
      </w:r>
      <w:r>
        <w:rPr>
          <w:szCs w:val="24"/>
        </w:rPr>
        <w:t>.</w:t>
      </w:r>
    </w:p>
    <w:p w14:paraId="66C348A8" w14:textId="77777777" w:rsidR="00C7440B" w:rsidRDefault="00C7440B"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0B8BC02B" w14:textId="5D4C4B09" w:rsidR="00864253" w:rsidRDefault="00864253" w:rsidP="00864253">
      <w:pPr>
        <w:pStyle w:val="ListParagraph"/>
        <w:widowControl w:val="0"/>
        <w:numPr>
          <w:ilvl w:val="0"/>
          <w:numId w:val="21"/>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Individual Contribution to Team</w:t>
      </w:r>
      <w:r w:rsidRPr="00817180">
        <w:rPr>
          <w:szCs w:val="24"/>
        </w:rPr>
        <w:tab/>
      </w:r>
      <w:r w:rsidRPr="00817180">
        <w:rPr>
          <w:szCs w:val="24"/>
        </w:rPr>
        <w:tab/>
      </w:r>
      <w:r w:rsidR="00834A2F">
        <w:rPr>
          <w:b/>
        </w:rPr>
        <w:t>Friday 5/7</w:t>
      </w:r>
      <w:r w:rsidR="00CA5652">
        <w:rPr>
          <w:b/>
        </w:rPr>
        <w:tab/>
      </w:r>
      <w:r w:rsidRPr="00817180">
        <w:rPr>
          <w:szCs w:val="24"/>
        </w:rPr>
        <w:tab/>
      </w:r>
      <w:r w:rsidR="00817180" w:rsidRPr="00817180">
        <w:rPr>
          <w:szCs w:val="24"/>
        </w:rPr>
        <w:t>10</w:t>
      </w:r>
      <w:r w:rsidRPr="00817180">
        <w:rPr>
          <w:szCs w:val="24"/>
        </w:rPr>
        <w:t>% of Final</w:t>
      </w:r>
      <w:r>
        <w:rPr>
          <w:szCs w:val="24"/>
        </w:rPr>
        <w:t xml:space="preserve"> Grade</w:t>
      </w:r>
    </w:p>
    <w:p w14:paraId="0B57ED58" w14:textId="77777777" w:rsidR="00864253" w:rsidRDefault="00864253" w:rsidP="00864253">
      <w:pPr>
        <w:pStyle w:val="ListParagraph"/>
        <w:widowControl w:val="0"/>
        <w:numPr>
          <w:ilvl w:val="0"/>
          <w:numId w:val="25"/>
        </w:numPr>
        <w:tabs>
          <w:tab w:val="clear" w:pos="720"/>
          <w:tab w:val="clear" w:pos="4176"/>
          <w:tab w:val="clear" w:pos="5616"/>
          <w:tab w:val="clear" w:pos="6336"/>
        </w:tabs>
        <w:autoSpaceDE w:val="0"/>
        <w:autoSpaceDN w:val="0"/>
        <w:adjustRightInd w:val="0"/>
        <w:spacing w:line="240" w:lineRule="auto"/>
        <w:rPr>
          <w:szCs w:val="24"/>
        </w:rPr>
      </w:pPr>
      <w:r>
        <w:rPr>
          <w:szCs w:val="24"/>
        </w:rPr>
        <w:t>Each student will receive an individual contribution grade based on self-evaluation, peer evaluations, and professor/TA observations.</w:t>
      </w:r>
    </w:p>
    <w:p w14:paraId="4738F387" w14:textId="77777777" w:rsidR="00864253" w:rsidRDefault="00864253" w:rsidP="00864253">
      <w:pPr>
        <w:rPr>
          <w:color w:val="000000" w:themeColor="text1"/>
          <w:szCs w:val="24"/>
          <w:u w:val="single"/>
        </w:rPr>
      </w:pPr>
    </w:p>
    <w:p w14:paraId="6EE36279" w14:textId="77E17C0E" w:rsidR="00864253" w:rsidRDefault="00864253" w:rsidP="00864253">
      <w:pPr>
        <w:rPr>
          <w:szCs w:val="24"/>
          <w:u w:val="single"/>
        </w:rPr>
      </w:pPr>
      <w:r>
        <w:rPr>
          <w:szCs w:val="24"/>
          <w:u w:val="single"/>
        </w:rPr>
        <w:t>Case-Based Homework Assignments (</w:t>
      </w:r>
      <w:r w:rsidR="00C23463">
        <w:rPr>
          <w:szCs w:val="24"/>
          <w:u w:val="single"/>
        </w:rPr>
        <w:t>20</w:t>
      </w:r>
      <w:r>
        <w:rPr>
          <w:szCs w:val="24"/>
          <w:u w:val="single"/>
        </w:rPr>
        <w:t>% of Final Grade)</w:t>
      </w:r>
    </w:p>
    <w:p w14:paraId="2180ACE1" w14:textId="01C407A0" w:rsidR="008109AB" w:rsidRDefault="00864253" w:rsidP="008109AB">
      <w:pPr>
        <w:rPr>
          <w:szCs w:val="24"/>
        </w:rPr>
      </w:pPr>
      <w:r>
        <w:rPr>
          <w:szCs w:val="24"/>
        </w:rPr>
        <w:t xml:space="preserve">For each of </w:t>
      </w:r>
      <w:r w:rsidRPr="00A31647">
        <w:rPr>
          <w:szCs w:val="24"/>
        </w:rPr>
        <w:t xml:space="preserve">the </w:t>
      </w:r>
      <w:r w:rsidR="00C23463" w:rsidRPr="00A31647">
        <w:rPr>
          <w:szCs w:val="24"/>
        </w:rPr>
        <w:t>8</w:t>
      </w:r>
      <w:r w:rsidRPr="00D85294">
        <w:rPr>
          <w:szCs w:val="24"/>
        </w:rPr>
        <w:t xml:space="preserve"> </w:t>
      </w:r>
      <w:r>
        <w:rPr>
          <w:szCs w:val="24"/>
        </w:rPr>
        <w:t xml:space="preserve">assigned cases, a set of homework questions will be provided.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via Canvas prior to class</w:t>
      </w:r>
      <w:r w:rsidRPr="002F33D2">
        <w:rPr>
          <w:szCs w:val="24"/>
        </w:rPr>
        <w:t xml:space="preserve">. </w:t>
      </w:r>
      <w:r w:rsidR="00E66BAA">
        <w:rPr>
          <w:szCs w:val="24"/>
        </w:rPr>
        <w:t xml:space="preserve"> These are not full/formal case briefings.  For s</w:t>
      </w:r>
      <w:r w:rsidR="008109AB" w:rsidRPr="00F46C3B">
        <w:rPr>
          <w:szCs w:val="24"/>
        </w:rPr>
        <w:t xml:space="preserve">ome </w:t>
      </w:r>
      <w:r w:rsidR="00F46C3B" w:rsidRPr="00F46C3B">
        <w:rPr>
          <w:szCs w:val="24"/>
        </w:rPr>
        <w:t xml:space="preserve">cases </w:t>
      </w:r>
      <w:r w:rsidR="00E66BAA">
        <w:rPr>
          <w:szCs w:val="24"/>
        </w:rPr>
        <w:t xml:space="preserve">you will answer a few </w:t>
      </w:r>
      <w:r w:rsidR="008109AB" w:rsidRPr="00F46C3B">
        <w:rPr>
          <w:szCs w:val="24"/>
        </w:rPr>
        <w:t xml:space="preserve">specific questions, </w:t>
      </w:r>
      <w:r w:rsidR="00E66BAA">
        <w:rPr>
          <w:szCs w:val="24"/>
        </w:rPr>
        <w:t xml:space="preserve">and for others you will write a brief </w:t>
      </w:r>
      <w:r w:rsidR="008109AB" w:rsidRPr="00F46C3B">
        <w:rPr>
          <w:szCs w:val="24"/>
        </w:rPr>
        <w:t>decision analysis</w:t>
      </w:r>
      <w:r w:rsidR="00F46C3B" w:rsidRPr="00F46C3B">
        <w:rPr>
          <w:szCs w:val="24"/>
        </w:rPr>
        <w:t xml:space="preserve"> </w:t>
      </w:r>
      <w:r w:rsidR="00E66BAA">
        <w:rPr>
          <w:szCs w:val="24"/>
        </w:rPr>
        <w:t>memo</w:t>
      </w:r>
      <w:r w:rsidR="008109AB" w:rsidRPr="00F46C3B">
        <w:rPr>
          <w:szCs w:val="24"/>
        </w:rPr>
        <w:t>.</w:t>
      </w:r>
    </w:p>
    <w:p w14:paraId="01793205" w14:textId="77777777" w:rsidR="008109AB" w:rsidRDefault="008109AB" w:rsidP="00864253">
      <w:pPr>
        <w:rPr>
          <w:szCs w:val="24"/>
        </w:rPr>
      </w:pPr>
    </w:p>
    <w:p w14:paraId="1FB871FB" w14:textId="3FE21844" w:rsidR="001D6EE8" w:rsidRPr="00C72756" w:rsidRDefault="001D6EE8" w:rsidP="001D6EE8">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01F970C5" w14:textId="77777777" w:rsidR="001D6EE8" w:rsidRPr="00CF249A" w:rsidRDefault="001D6EE8" w:rsidP="001D6EE8">
      <w:pPr>
        <w:pStyle w:val="ListParagraph"/>
        <w:widowControl w:val="0"/>
        <w:numPr>
          <w:ilvl w:val="0"/>
          <w:numId w:val="26"/>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5967ED16" w14:textId="77777777" w:rsidR="001D6EE8" w:rsidRPr="00CF249A" w:rsidRDefault="001D6EE8" w:rsidP="001D6EE8">
      <w:pPr>
        <w:pStyle w:val="ListParagraph"/>
        <w:widowControl w:val="0"/>
        <w:numPr>
          <w:ilvl w:val="0"/>
          <w:numId w:val="26"/>
        </w:numPr>
        <w:tabs>
          <w:tab w:val="clear" w:pos="720"/>
          <w:tab w:val="clear" w:pos="4176"/>
          <w:tab w:val="clear" w:pos="5616"/>
          <w:tab w:val="clear" w:pos="6336"/>
        </w:tabs>
        <w:autoSpaceDE w:val="0"/>
        <w:autoSpaceDN w:val="0"/>
        <w:adjustRightInd w:val="0"/>
        <w:spacing w:line="240" w:lineRule="auto"/>
        <w:rPr>
          <w:szCs w:val="24"/>
        </w:rPr>
      </w:pPr>
      <w:r w:rsidRPr="00CF249A">
        <w:rPr>
          <w:szCs w:val="24"/>
        </w:rPr>
        <w:lastRenderedPageBreak/>
        <w:t>2 points = Average level of completion</w:t>
      </w:r>
    </w:p>
    <w:p w14:paraId="02FF55B1" w14:textId="77777777" w:rsidR="001D6EE8" w:rsidRPr="00CF249A" w:rsidRDefault="001D6EE8" w:rsidP="001D6EE8">
      <w:pPr>
        <w:pStyle w:val="ListParagraph"/>
        <w:widowControl w:val="0"/>
        <w:numPr>
          <w:ilvl w:val="0"/>
          <w:numId w:val="26"/>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1887129D" w14:textId="77777777" w:rsidR="001D6EE8" w:rsidRPr="00CF249A" w:rsidRDefault="001D6EE8" w:rsidP="001D6EE8">
      <w:pPr>
        <w:pStyle w:val="ListParagraph"/>
        <w:widowControl w:val="0"/>
        <w:numPr>
          <w:ilvl w:val="0"/>
          <w:numId w:val="26"/>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E1C411" w14:textId="77777777" w:rsidR="001D6EE8" w:rsidRPr="0045648D" w:rsidRDefault="001D6EE8" w:rsidP="001D6EE8">
      <w:pPr>
        <w:pStyle w:val="Default"/>
        <w:rPr>
          <w:rFonts w:asciiTheme="minorHAnsi" w:hAnsiTheme="minorHAnsi"/>
          <w:color w:val="auto"/>
        </w:rPr>
      </w:pPr>
    </w:p>
    <w:p w14:paraId="402B7F0A" w14:textId="20180DC6" w:rsidR="001D6EE8" w:rsidRPr="007130FC" w:rsidRDefault="001D6EE8" w:rsidP="007130FC">
      <w:pPr>
        <w:widowControl w:val="0"/>
        <w:tabs>
          <w:tab w:val="clear" w:pos="720"/>
          <w:tab w:val="clear" w:pos="4176"/>
          <w:tab w:val="clear" w:pos="5616"/>
          <w:tab w:val="clear" w:pos="6336"/>
        </w:tabs>
        <w:autoSpaceDE w:val="0"/>
        <w:autoSpaceDN w:val="0"/>
        <w:adjustRightInd w:val="0"/>
        <w:spacing w:line="240" w:lineRule="auto"/>
        <w:rPr>
          <w:szCs w:val="24"/>
        </w:rPr>
      </w:pPr>
      <w:r w:rsidRPr="0045648D">
        <w:t>Late assignments will not be accepted; however, you will receive credit for all homework submitted prior to class even if you are unable to attend.</w:t>
      </w:r>
      <w:r w:rsidR="007130FC" w:rsidRPr="007130FC">
        <w:rPr>
          <w:szCs w:val="24"/>
        </w:rPr>
        <w:t xml:space="preserve"> </w:t>
      </w:r>
      <w:r w:rsidR="007130FC">
        <w:rPr>
          <w:szCs w:val="24"/>
        </w:rPr>
        <w:t xml:space="preserve"> </w:t>
      </w:r>
      <w:r w:rsidR="007130FC" w:rsidRPr="002C63A4">
        <w:rPr>
          <w:szCs w:val="24"/>
        </w:rPr>
        <w:t xml:space="preserve">Your lowest homework assignment score will be dropped, for example if you were unable to complete the case homework prior to class.  </w:t>
      </w:r>
    </w:p>
    <w:p w14:paraId="5FB58BAE" w14:textId="77777777" w:rsidR="001D6EE8" w:rsidRDefault="001D6EE8" w:rsidP="001D6EE8">
      <w:pPr>
        <w:pStyle w:val="Default"/>
        <w:rPr>
          <w:rFonts w:ascii="Arial" w:hAnsi="Arial" w:cs="Arial"/>
          <w:sz w:val="20"/>
          <w:szCs w:val="20"/>
        </w:rPr>
      </w:pPr>
    </w:p>
    <w:p w14:paraId="29F4644C" w14:textId="55D52405" w:rsidR="001D6EE8" w:rsidRPr="007130FC" w:rsidRDefault="001D6EE8" w:rsidP="007130FC">
      <w:pPr>
        <w:pStyle w:val="Default"/>
        <w:rPr>
          <w:rFonts w:asciiTheme="minorHAnsi" w:hAnsiTheme="minorHAnsi"/>
          <w:color w:val="auto"/>
        </w:rPr>
      </w:pPr>
      <w:r w:rsidRPr="0045648D">
        <w:rPr>
          <w:rFonts w:asciiTheme="minorHAnsi" w:hAnsiTheme="minorHAnsi"/>
          <w:color w:val="auto"/>
        </w:rPr>
        <w:t>Students should be aware that these assignments may be submitted to a plagiarism 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judgment regarding detection of plagiarism.</w:t>
      </w:r>
    </w:p>
    <w:p w14:paraId="4E3671E2" w14:textId="77777777" w:rsidR="009B6165" w:rsidRPr="00834A2F" w:rsidRDefault="009B6165" w:rsidP="00864253">
      <w:pPr>
        <w:widowControl w:val="0"/>
        <w:tabs>
          <w:tab w:val="clear" w:pos="720"/>
          <w:tab w:val="clear" w:pos="4176"/>
          <w:tab w:val="clear" w:pos="5616"/>
          <w:tab w:val="clear" w:pos="6336"/>
        </w:tabs>
        <w:autoSpaceDE w:val="0"/>
        <w:autoSpaceDN w:val="0"/>
        <w:adjustRightInd w:val="0"/>
        <w:spacing w:line="240" w:lineRule="auto"/>
        <w:rPr>
          <w:color w:val="FF0000"/>
          <w:szCs w:val="24"/>
        </w:rPr>
      </w:pPr>
    </w:p>
    <w:p w14:paraId="6999C573" w14:textId="03FFCB25" w:rsidR="00864253" w:rsidRPr="002C63A4" w:rsidRDefault="00864253" w:rsidP="00864253">
      <w:pPr>
        <w:widowControl w:val="0"/>
        <w:tabs>
          <w:tab w:val="clear" w:pos="720"/>
          <w:tab w:val="clear" w:pos="4176"/>
          <w:tab w:val="clear" w:pos="5616"/>
          <w:tab w:val="clear" w:pos="6336"/>
        </w:tabs>
        <w:autoSpaceDE w:val="0"/>
        <w:autoSpaceDN w:val="0"/>
        <w:adjustRightInd w:val="0"/>
        <w:spacing w:line="240" w:lineRule="auto"/>
        <w:rPr>
          <w:szCs w:val="24"/>
        </w:rPr>
      </w:pPr>
      <w:r w:rsidRPr="002C63A4">
        <w:rPr>
          <w:szCs w:val="24"/>
        </w:rPr>
        <w:t>The final homework grade for each student will be calculated based on their total points as a percentage of the potential homework points.  For example, if a student earns 3 points on each of f</w:t>
      </w:r>
      <w:r w:rsidR="00C23463" w:rsidRPr="002C63A4">
        <w:rPr>
          <w:szCs w:val="24"/>
        </w:rPr>
        <w:t>ive</w:t>
      </w:r>
      <w:r w:rsidRPr="002C63A4">
        <w:rPr>
          <w:szCs w:val="24"/>
        </w:rPr>
        <w:t xml:space="preserve"> assignments, 2 points on each of two assignments, and does not complete one assignment, they have earned 1</w:t>
      </w:r>
      <w:r w:rsidR="00C23463" w:rsidRPr="002C63A4">
        <w:rPr>
          <w:szCs w:val="24"/>
        </w:rPr>
        <w:t>9</w:t>
      </w:r>
      <w:r w:rsidRPr="002C63A4">
        <w:rPr>
          <w:szCs w:val="24"/>
        </w:rPr>
        <w:t xml:space="preserve"> points out of a maximum of </w:t>
      </w:r>
      <w:r w:rsidR="00C23463" w:rsidRPr="002C63A4">
        <w:rPr>
          <w:szCs w:val="24"/>
        </w:rPr>
        <w:t>21</w:t>
      </w:r>
      <w:r w:rsidRPr="002C63A4">
        <w:rPr>
          <w:szCs w:val="24"/>
        </w:rPr>
        <w:t xml:space="preserve">, and will receive a grade of </w:t>
      </w:r>
      <w:r w:rsidR="00C23463" w:rsidRPr="002C63A4">
        <w:rPr>
          <w:szCs w:val="24"/>
        </w:rPr>
        <w:t>90.5</w:t>
      </w:r>
      <w:r w:rsidRPr="002C63A4">
        <w:rPr>
          <w:szCs w:val="24"/>
        </w:rPr>
        <w:t>.</w:t>
      </w:r>
    </w:p>
    <w:p w14:paraId="4B38B873" w14:textId="206114A8" w:rsidR="00864253" w:rsidRDefault="00864253"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180265D5" w14:textId="06C221D0" w:rsidR="00765DD1" w:rsidRPr="008E67EF" w:rsidRDefault="00E66BAA" w:rsidP="00765DD1">
      <w:pPr>
        <w:widowControl w:val="0"/>
        <w:tabs>
          <w:tab w:val="clear" w:pos="720"/>
          <w:tab w:val="clear" w:pos="4176"/>
          <w:tab w:val="clear" w:pos="5616"/>
          <w:tab w:val="clear" w:pos="6336"/>
        </w:tabs>
        <w:autoSpaceDE w:val="0"/>
        <w:autoSpaceDN w:val="0"/>
        <w:adjustRightInd w:val="0"/>
        <w:spacing w:line="240" w:lineRule="auto"/>
        <w:rPr>
          <w:szCs w:val="24"/>
          <w:u w:val="single"/>
        </w:rPr>
      </w:pPr>
      <w:r>
        <w:rPr>
          <w:szCs w:val="24"/>
          <w:u w:val="single"/>
        </w:rPr>
        <w:t>Class Discussion</w:t>
      </w:r>
      <w:r w:rsidR="00C23463" w:rsidRPr="00C23463">
        <w:rPr>
          <w:szCs w:val="24"/>
          <w:u w:val="single"/>
        </w:rPr>
        <w:t xml:space="preserve"> Contributions (20% of Final Grade)</w:t>
      </w:r>
    </w:p>
    <w:p w14:paraId="116EADF6" w14:textId="77777777" w:rsidR="008E67EF" w:rsidRDefault="00E66BAA" w:rsidP="0086425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Each student’s </w:t>
      </w:r>
      <w:r w:rsidR="00C23463">
        <w:rPr>
          <w:szCs w:val="24"/>
        </w:rPr>
        <w:t xml:space="preserve">contributions </w:t>
      </w:r>
      <w:r>
        <w:rPr>
          <w:szCs w:val="24"/>
        </w:rPr>
        <w:t xml:space="preserve">to class discussions </w:t>
      </w:r>
      <w:r w:rsidR="00C23463">
        <w:rPr>
          <w:szCs w:val="24"/>
        </w:rPr>
        <w:t xml:space="preserve">will be evaluated based on </w:t>
      </w:r>
      <w:r w:rsidR="00FF4D56">
        <w:rPr>
          <w:szCs w:val="24"/>
        </w:rPr>
        <w:t xml:space="preserve">quality, i.e., how it adds to the learning experience of the course.  Quality is not necessarily a function of quantity.  </w:t>
      </w:r>
    </w:p>
    <w:p w14:paraId="5374AF60" w14:textId="77777777" w:rsidR="008E67EF" w:rsidRDefault="008E67EF"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3132D92B" w14:textId="6CC74F04" w:rsidR="008E67EF" w:rsidRDefault="008E67EF" w:rsidP="0086425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Students who participate in in-person classes remotely via Zoom will be encouraged to contribute to the discussion </w:t>
      </w:r>
      <w:r w:rsidR="00C67D7E">
        <w:rPr>
          <w:szCs w:val="24"/>
        </w:rPr>
        <w:t>as equal partners</w:t>
      </w:r>
      <w:r>
        <w:rPr>
          <w:szCs w:val="24"/>
        </w:rPr>
        <w:t xml:space="preserve">.  Integrating remote Zoom participation into the classroom will be a new experience for many of us, so </w:t>
      </w:r>
      <w:r w:rsidR="00C67D7E">
        <w:rPr>
          <w:szCs w:val="24"/>
        </w:rPr>
        <w:t>everyone is</w:t>
      </w:r>
      <w:r>
        <w:rPr>
          <w:szCs w:val="24"/>
        </w:rPr>
        <w:t xml:space="preserve"> encouraged to submit their ideas for making this situation work as well as possible!</w:t>
      </w:r>
    </w:p>
    <w:p w14:paraId="6339BD09" w14:textId="77777777" w:rsidR="00885508" w:rsidRDefault="00885508"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5A9E7E4A" w14:textId="7B32B43F" w:rsidR="00C23463"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The following guidelines will be used in evaluating a student’s contribution to each class:</w:t>
      </w:r>
    </w:p>
    <w:p w14:paraId="4EE4CC05" w14:textId="5683504E"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06AC9AB4" w14:textId="51B13465"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Outstanding (3 points):</w:t>
      </w:r>
      <w:r>
        <w:rPr>
          <w:szCs w:val="24"/>
        </w:rPr>
        <w:t xml:space="preserve"> Contributions provided important insights and well as fruitful direction for the class.  Arguments were well-supported and persuasively presented.  If this student had not </w:t>
      </w:r>
      <w:r w:rsidR="00E66BAA">
        <w:rPr>
          <w:szCs w:val="24"/>
        </w:rPr>
        <w:t>participated</w:t>
      </w:r>
      <w:r>
        <w:rPr>
          <w:szCs w:val="24"/>
        </w:rPr>
        <w:t>, the quality of the class discussion would have been significantly diminished.</w:t>
      </w:r>
    </w:p>
    <w:p w14:paraId="0BC299DD" w14:textId="43957BBE"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58B8F44D" w14:textId="6002CA06"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Good (2):</w:t>
      </w:r>
      <w:r>
        <w:rPr>
          <w:szCs w:val="24"/>
        </w:rPr>
        <w:t xml:space="preserve"> Contributions were on-target, fairly well-supported and persuasive.  If this student had </w:t>
      </w:r>
      <w:r w:rsidR="00E66BAA">
        <w:rPr>
          <w:szCs w:val="24"/>
        </w:rPr>
        <w:t>participated</w:t>
      </w:r>
      <w:r>
        <w:rPr>
          <w:szCs w:val="24"/>
        </w:rPr>
        <w:t>, the quality of the class discussion would have been slightly diminished.</w:t>
      </w:r>
    </w:p>
    <w:p w14:paraId="4D7A9ED0" w14:textId="742B7EBB"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43A9BEB9" w14:textId="2BA70057" w:rsidR="00FF4D56" w:rsidRDefault="00E66BAA" w:rsidP="00864253">
      <w:pPr>
        <w:widowControl w:val="0"/>
        <w:tabs>
          <w:tab w:val="clear" w:pos="720"/>
          <w:tab w:val="clear" w:pos="4176"/>
          <w:tab w:val="clear" w:pos="5616"/>
          <w:tab w:val="clear" w:pos="6336"/>
        </w:tabs>
        <w:autoSpaceDE w:val="0"/>
        <w:autoSpaceDN w:val="0"/>
        <w:adjustRightInd w:val="0"/>
        <w:spacing w:line="240" w:lineRule="auto"/>
        <w:rPr>
          <w:szCs w:val="24"/>
        </w:rPr>
      </w:pPr>
      <w:r>
        <w:rPr>
          <w:i/>
          <w:szCs w:val="24"/>
        </w:rPr>
        <w:t>Observing</w:t>
      </w:r>
      <w:r w:rsidR="00FF4D56" w:rsidRPr="0006499D">
        <w:rPr>
          <w:i/>
          <w:szCs w:val="24"/>
        </w:rPr>
        <w:t xml:space="preserve"> Non-Part</w:t>
      </w:r>
      <w:r w:rsidR="004E2B40">
        <w:rPr>
          <w:i/>
          <w:szCs w:val="24"/>
        </w:rPr>
        <w:t>i</w:t>
      </w:r>
      <w:r w:rsidR="00FF4D56" w:rsidRPr="0006499D">
        <w:rPr>
          <w:i/>
          <w:szCs w:val="24"/>
        </w:rPr>
        <w:t>cipant (1):</w:t>
      </w:r>
      <w:r w:rsidR="00FF4D56">
        <w:rPr>
          <w:szCs w:val="24"/>
        </w:rPr>
        <w:t xml:space="preserve"> Contributed nothing to the class discussion, i.e., a student </w:t>
      </w:r>
      <w:r>
        <w:rPr>
          <w:szCs w:val="24"/>
        </w:rPr>
        <w:t>is present (in-</w:t>
      </w:r>
      <w:r w:rsidR="00FF4D56">
        <w:rPr>
          <w:szCs w:val="24"/>
        </w:rPr>
        <w:t>class</w:t>
      </w:r>
      <w:r>
        <w:rPr>
          <w:szCs w:val="24"/>
        </w:rPr>
        <w:t xml:space="preserve"> or online)</w:t>
      </w:r>
      <w:r w:rsidR="00FF4D56">
        <w:rPr>
          <w:szCs w:val="24"/>
        </w:rPr>
        <w:t xml:space="preserve"> but is silent.</w:t>
      </w:r>
    </w:p>
    <w:p w14:paraId="4ABE1BA7" w14:textId="7A37A23E"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435816CA" w14:textId="7A22213F"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r w:rsidRPr="0006499D">
        <w:rPr>
          <w:i/>
          <w:szCs w:val="24"/>
        </w:rPr>
        <w:t>Repetitive</w:t>
      </w:r>
      <w:r w:rsidR="00672F7B" w:rsidRPr="0006499D">
        <w:rPr>
          <w:i/>
          <w:szCs w:val="24"/>
        </w:rPr>
        <w:t>/Obvious</w:t>
      </w:r>
      <w:r w:rsidRPr="0006499D">
        <w:rPr>
          <w:i/>
          <w:szCs w:val="24"/>
        </w:rPr>
        <w:t xml:space="preserve"> (0):</w:t>
      </w:r>
      <w:r>
        <w:rPr>
          <w:szCs w:val="24"/>
        </w:rPr>
        <w:t xml:space="preserve"> Student’s comments were obvious and repetitive, an</w:t>
      </w:r>
      <w:r w:rsidR="00C45ACE">
        <w:rPr>
          <w:szCs w:val="24"/>
        </w:rPr>
        <w:t>d did not add value to the discussion</w:t>
      </w:r>
      <w:r>
        <w:rPr>
          <w:szCs w:val="24"/>
        </w:rPr>
        <w:t>.  (Note this means there is a penalty for taking up “airtime” without value.)</w:t>
      </w:r>
    </w:p>
    <w:p w14:paraId="27D33D18" w14:textId="5F398574" w:rsidR="00FF4D56" w:rsidRDefault="00FF4D5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3587BFA9" w14:textId="124BEED3" w:rsidR="00672F7B" w:rsidRPr="008E67EF" w:rsidRDefault="00672F7B" w:rsidP="00864253">
      <w:pPr>
        <w:widowControl w:val="0"/>
        <w:tabs>
          <w:tab w:val="clear" w:pos="720"/>
          <w:tab w:val="clear" w:pos="4176"/>
          <w:tab w:val="clear" w:pos="5616"/>
          <w:tab w:val="clear" w:pos="6336"/>
        </w:tabs>
        <w:autoSpaceDE w:val="0"/>
        <w:autoSpaceDN w:val="0"/>
        <w:adjustRightInd w:val="0"/>
        <w:spacing w:line="240" w:lineRule="auto"/>
        <w:rPr>
          <w:szCs w:val="24"/>
        </w:rPr>
      </w:pPr>
      <w:r w:rsidRPr="008E67EF">
        <w:rPr>
          <w:i/>
          <w:szCs w:val="24"/>
        </w:rPr>
        <w:t>Abs</w:t>
      </w:r>
      <w:r w:rsidR="008E67EF" w:rsidRPr="008E67EF">
        <w:rPr>
          <w:i/>
          <w:szCs w:val="24"/>
        </w:rPr>
        <w:t xml:space="preserve">ent </w:t>
      </w:r>
      <w:r w:rsidRPr="008E67EF">
        <w:rPr>
          <w:i/>
          <w:szCs w:val="24"/>
        </w:rPr>
        <w:t>(0):</w:t>
      </w:r>
      <w:r w:rsidRPr="008E67EF">
        <w:rPr>
          <w:szCs w:val="24"/>
        </w:rPr>
        <w:t xml:space="preserve"> Learning is enhanced through in-class discussions, so consistent attendance </w:t>
      </w:r>
      <w:r w:rsidR="00C67D7E">
        <w:rPr>
          <w:szCs w:val="24"/>
        </w:rPr>
        <w:t xml:space="preserve">(in class or </w:t>
      </w:r>
      <w:r w:rsidR="00C67D7E">
        <w:rPr>
          <w:szCs w:val="24"/>
        </w:rPr>
        <w:lastRenderedPageBreak/>
        <w:t xml:space="preserve">online) </w:t>
      </w:r>
      <w:r w:rsidRPr="008E67EF">
        <w:rPr>
          <w:szCs w:val="24"/>
        </w:rPr>
        <w:t xml:space="preserve">is required to get the most out of the course. </w:t>
      </w:r>
      <w:r w:rsidR="008E67EF">
        <w:rPr>
          <w:szCs w:val="24"/>
        </w:rPr>
        <w:t xml:space="preserve"> </w:t>
      </w:r>
      <w:r w:rsidR="00C67D7E">
        <w:rPr>
          <w:szCs w:val="24"/>
        </w:rPr>
        <w:t>S</w:t>
      </w:r>
      <w:r w:rsidR="008E67EF">
        <w:rPr>
          <w:szCs w:val="24"/>
        </w:rPr>
        <w:t xml:space="preserve">tudents </w:t>
      </w:r>
      <w:r w:rsidR="00C67D7E">
        <w:rPr>
          <w:szCs w:val="24"/>
        </w:rPr>
        <w:t xml:space="preserve">who are unable to attend specific class sessions </w:t>
      </w:r>
      <w:r w:rsidR="008E67EF">
        <w:rPr>
          <w:szCs w:val="24"/>
        </w:rPr>
        <w:t xml:space="preserve">will be </w:t>
      </w:r>
      <w:r w:rsidR="00C67D7E">
        <w:rPr>
          <w:szCs w:val="24"/>
        </w:rPr>
        <w:t>able to the recording</w:t>
      </w:r>
      <w:r w:rsidR="008E67EF">
        <w:rPr>
          <w:szCs w:val="24"/>
        </w:rPr>
        <w:t xml:space="preserve"> by request.</w:t>
      </w:r>
    </w:p>
    <w:p w14:paraId="0B70FB26" w14:textId="77777777" w:rsidR="008E67EF" w:rsidRDefault="008E67EF"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5A46AD40" w14:textId="52E28213" w:rsidR="00DA5C26" w:rsidRPr="00DA5C26" w:rsidRDefault="00DA5C26" w:rsidP="00DA5C26">
      <w:pPr>
        <w:rPr>
          <w:bCs/>
          <w:color w:val="000000" w:themeColor="text1"/>
          <w:szCs w:val="24"/>
        </w:rPr>
      </w:pPr>
      <w:r>
        <w:rPr>
          <w:bCs/>
          <w:color w:val="000000" w:themeColor="text1"/>
          <w:szCs w:val="24"/>
        </w:rPr>
        <w:t>Note that class contribution</w:t>
      </w:r>
      <w:r w:rsidRPr="009C0817">
        <w:rPr>
          <w:bCs/>
          <w:color w:val="000000" w:themeColor="text1"/>
          <w:szCs w:val="24"/>
        </w:rPr>
        <w:t xml:space="preserve"> points may be deducted at the discretion of the professor and TA for inappropriate behavior </w:t>
      </w:r>
      <w:r w:rsidR="00C45ACE">
        <w:rPr>
          <w:bCs/>
          <w:color w:val="000000" w:themeColor="text1"/>
          <w:szCs w:val="24"/>
        </w:rPr>
        <w:t xml:space="preserve">in class or online.  </w:t>
      </w:r>
    </w:p>
    <w:p w14:paraId="31966F79" w14:textId="77777777" w:rsidR="00DA5C26" w:rsidRDefault="00DA5C26" w:rsidP="00864253">
      <w:pPr>
        <w:widowControl w:val="0"/>
        <w:tabs>
          <w:tab w:val="clear" w:pos="720"/>
          <w:tab w:val="clear" w:pos="4176"/>
          <w:tab w:val="clear" w:pos="5616"/>
          <w:tab w:val="clear" w:pos="6336"/>
        </w:tabs>
        <w:autoSpaceDE w:val="0"/>
        <w:autoSpaceDN w:val="0"/>
        <w:adjustRightInd w:val="0"/>
        <w:spacing w:line="240" w:lineRule="auto"/>
        <w:rPr>
          <w:szCs w:val="24"/>
        </w:rPr>
      </w:pPr>
    </w:p>
    <w:p w14:paraId="2D339A65" w14:textId="57CE0858" w:rsidR="00C23463" w:rsidRDefault="0006499D" w:rsidP="00864253">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The final </w:t>
      </w:r>
      <w:r w:rsidR="00C45ACE">
        <w:rPr>
          <w:szCs w:val="24"/>
        </w:rPr>
        <w:t>class discussion</w:t>
      </w:r>
      <w:r>
        <w:rPr>
          <w:szCs w:val="24"/>
        </w:rPr>
        <w:t xml:space="preserve"> contribution</w:t>
      </w:r>
      <w:r w:rsidR="00C45ACE">
        <w:rPr>
          <w:szCs w:val="24"/>
        </w:rPr>
        <w:t>s grades</w:t>
      </w:r>
      <w:r>
        <w:rPr>
          <w:szCs w:val="24"/>
        </w:rPr>
        <w:t xml:space="preserve"> will be determined by a curve with the median class points ear</w:t>
      </w:r>
      <w:r w:rsidR="006333F3">
        <w:rPr>
          <w:szCs w:val="24"/>
        </w:rPr>
        <w:t>n</w:t>
      </w:r>
      <w:r>
        <w:rPr>
          <w:szCs w:val="24"/>
        </w:rPr>
        <w:t>ing a 90, and the remaining grades typically distributed between 80</w:t>
      </w:r>
      <w:r w:rsidR="00E83499">
        <w:rPr>
          <w:szCs w:val="24"/>
        </w:rPr>
        <w:t xml:space="preserve"> and 100</w:t>
      </w:r>
      <w:r>
        <w:rPr>
          <w:szCs w:val="24"/>
        </w:rPr>
        <w:t xml:space="preserve">.  An update on your participation points and the class average will be provided </w:t>
      </w:r>
      <w:r w:rsidR="00C45ACE">
        <w:rPr>
          <w:szCs w:val="24"/>
        </w:rPr>
        <w:t>at the mid-point of</w:t>
      </w:r>
      <w:r>
        <w:rPr>
          <w:szCs w:val="24"/>
        </w:rPr>
        <w:t xml:space="preserve"> the semester.</w:t>
      </w:r>
    </w:p>
    <w:p w14:paraId="6C031A29" w14:textId="77777777" w:rsidR="00E83499" w:rsidRDefault="00E83499" w:rsidP="00664C0A">
      <w:pPr>
        <w:widowControl w:val="0"/>
        <w:tabs>
          <w:tab w:val="clear" w:pos="720"/>
          <w:tab w:val="clear" w:pos="4176"/>
          <w:tab w:val="clear" w:pos="5616"/>
          <w:tab w:val="clear" w:pos="6336"/>
        </w:tabs>
        <w:autoSpaceDE w:val="0"/>
        <w:autoSpaceDN w:val="0"/>
        <w:adjustRightInd w:val="0"/>
        <w:spacing w:line="240" w:lineRule="auto"/>
        <w:rPr>
          <w:szCs w:val="24"/>
        </w:rPr>
      </w:pPr>
    </w:p>
    <w:p w14:paraId="1D979355" w14:textId="42E691B8" w:rsidR="009B78EA" w:rsidRPr="00FB593C" w:rsidRDefault="00621224" w:rsidP="009B78EA">
      <w:pPr>
        <w:rPr>
          <w:b/>
          <w:color w:val="000000" w:themeColor="text1"/>
          <w:szCs w:val="24"/>
          <w:u w:val="single"/>
        </w:rPr>
      </w:pPr>
      <w:r>
        <w:rPr>
          <w:b/>
          <w:color w:val="000000" w:themeColor="text1"/>
          <w:szCs w:val="24"/>
          <w:u w:val="single"/>
        </w:rPr>
        <w:t>COURSE</w:t>
      </w:r>
      <w:r w:rsidR="00506988">
        <w:rPr>
          <w:b/>
          <w:color w:val="000000" w:themeColor="text1"/>
          <w:szCs w:val="24"/>
          <w:u w:val="single"/>
        </w:rPr>
        <w:t xml:space="preserve"> ENVIRONMENT</w:t>
      </w:r>
    </w:p>
    <w:p w14:paraId="5AFBF733" w14:textId="517F8C4B" w:rsidR="009B78EA" w:rsidRDefault="009B78EA" w:rsidP="009B78EA">
      <w:pPr>
        <w:rPr>
          <w:rFonts w:eastAsia="Malgun Gothic"/>
          <w:lang w:eastAsia="ko-KR"/>
        </w:rPr>
      </w:pPr>
      <w:r w:rsidRPr="008A5AA8">
        <w:rPr>
          <w:szCs w:val="24"/>
        </w:rPr>
        <w:t xml:space="preserve">Each student should take personal responsibility for helping create a positive, productive </w:t>
      </w:r>
      <w:r w:rsidR="000D28A5">
        <w:rPr>
          <w:szCs w:val="24"/>
        </w:rPr>
        <w:t>class</w:t>
      </w:r>
      <w:r>
        <w:rPr>
          <w:szCs w:val="24"/>
        </w:rPr>
        <w:t xml:space="preserve"> </w:t>
      </w:r>
      <w:r w:rsidRPr="008A5AA8">
        <w:rPr>
          <w:szCs w:val="24"/>
        </w:rPr>
        <w:t xml:space="preserve">environment.  </w:t>
      </w:r>
      <w:r w:rsidR="00C62E76">
        <w:rPr>
          <w:szCs w:val="24"/>
        </w:rPr>
        <w:t>For in-person attendance, 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sidR="00C62E76">
        <w:rPr>
          <w:szCs w:val="24"/>
        </w:rPr>
        <w:t xml:space="preserve"> </w:t>
      </w:r>
      <w:r w:rsidR="00C62E76">
        <w:rPr>
          <w:color w:val="000000" w:themeColor="text1"/>
          <w:szCs w:val="24"/>
        </w:rPr>
        <w:t xml:space="preserve">In </w:t>
      </w:r>
      <w:r w:rsidR="00621224">
        <w:rPr>
          <w:color w:val="000000" w:themeColor="text1"/>
          <w:szCs w:val="24"/>
        </w:rPr>
        <w:t>the</w:t>
      </w:r>
      <w:r w:rsidR="00C62E76">
        <w:rPr>
          <w:color w:val="000000" w:themeColor="text1"/>
          <w:szCs w:val="24"/>
        </w:rPr>
        <w:t xml:space="preserve"> online classroom environment, this</w:t>
      </w:r>
      <w:r w:rsidR="00C62E76" w:rsidRPr="009C0817">
        <w:rPr>
          <w:color w:val="000000" w:themeColor="text1"/>
          <w:szCs w:val="24"/>
        </w:rPr>
        <w:t xml:space="preserve"> includes </w:t>
      </w:r>
      <w:r w:rsidR="00C62E76">
        <w:rPr>
          <w:color w:val="000000" w:themeColor="text1"/>
          <w:szCs w:val="24"/>
        </w:rPr>
        <w:t xml:space="preserve">refraining from interruptions and other distractions.  </w:t>
      </w:r>
      <w:r w:rsidR="00621224">
        <w:rPr>
          <w:bCs/>
          <w:color w:val="000000" w:themeColor="text1"/>
          <w:szCs w:val="24"/>
        </w:rPr>
        <w:t>Please do your best to get the most our of each class session by avoiding multi-tasking, checking email, messaging, etc.</w:t>
      </w:r>
    </w:p>
    <w:p w14:paraId="0F4738C5" w14:textId="77777777" w:rsidR="009B78EA" w:rsidRDefault="009B78EA" w:rsidP="009B78EA">
      <w:pPr>
        <w:rPr>
          <w:szCs w:val="24"/>
          <w:u w:val="single"/>
        </w:rPr>
      </w:pPr>
    </w:p>
    <w:p w14:paraId="3A599DDB" w14:textId="3F224141" w:rsidR="009B78EA" w:rsidRDefault="009B78EA" w:rsidP="009B78EA">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00DD2F61">
        <w:rPr>
          <w:bCs/>
          <w:color w:val="000000" w:themeColor="text1"/>
          <w:szCs w:val="24"/>
        </w:rPr>
        <w:t>during class</w:t>
      </w:r>
      <w:r w:rsidRPr="009C0817">
        <w:rPr>
          <w:bCs/>
          <w:color w:val="000000" w:themeColor="text1"/>
          <w:szCs w:val="24"/>
        </w:rPr>
        <w:t xml:space="preserve"> </w:t>
      </w:r>
      <w:r w:rsidRPr="00A03E00">
        <w:rPr>
          <w:bCs/>
          <w:color w:val="000000" w:themeColor="text1"/>
          <w:szCs w:val="24"/>
          <w:u w:val="single"/>
        </w:rPr>
        <w:t>should be limited</w:t>
      </w:r>
      <w:r w:rsidRPr="009C0817">
        <w:rPr>
          <w:bCs/>
          <w:color w:val="000000" w:themeColor="text1"/>
          <w:szCs w:val="24"/>
        </w:rPr>
        <w:t xml:space="preserve"> to activ</w:t>
      </w:r>
      <w:r w:rsidR="000D28A5">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1B09AE8E" w14:textId="77777777" w:rsidR="009B78EA" w:rsidRDefault="009B78EA" w:rsidP="009B78EA">
      <w:pPr>
        <w:rPr>
          <w:szCs w:val="24"/>
          <w:u w:val="single"/>
        </w:rPr>
      </w:pPr>
    </w:p>
    <w:p w14:paraId="6EA5E881" w14:textId="148882CC" w:rsidR="00C7440B" w:rsidRPr="00834A2F" w:rsidRDefault="002331FB" w:rsidP="009B78EA">
      <w:pPr>
        <w:rPr>
          <w:color w:val="000000" w:themeColor="text1"/>
          <w:szCs w:val="24"/>
        </w:rPr>
      </w:pPr>
      <w:r w:rsidRPr="002331FB">
        <w:rPr>
          <w:color w:val="000000" w:themeColor="text1"/>
          <w:szCs w:val="24"/>
        </w:rPr>
        <w:t xml:space="preserve">Due to the unique hybrid nature of this course, it is critical that all students make a effort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32C7373D" w14:textId="77777777" w:rsidR="00C7440B" w:rsidRPr="00621224" w:rsidRDefault="00C7440B" w:rsidP="009B78EA">
      <w:pPr>
        <w:rPr>
          <w:szCs w:val="24"/>
        </w:rPr>
      </w:pPr>
    </w:p>
    <w:p w14:paraId="0440DD3D" w14:textId="55384352" w:rsidR="00506988" w:rsidRPr="00922D4B" w:rsidRDefault="00922D4B" w:rsidP="00506988">
      <w:pPr>
        <w:rPr>
          <w:b/>
          <w:color w:val="000000" w:themeColor="text1"/>
          <w:szCs w:val="24"/>
          <w:u w:val="single"/>
        </w:rPr>
      </w:pPr>
      <w:r>
        <w:rPr>
          <w:b/>
          <w:color w:val="000000" w:themeColor="text1"/>
          <w:szCs w:val="24"/>
          <w:u w:val="single"/>
        </w:rPr>
        <w:t>DIVERSITY &amp; INCLUSION</w:t>
      </w:r>
    </w:p>
    <w:p w14:paraId="47741911" w14:textId="77777777" w:rsidR="00506988" w:rsidRPr="00506988" w:rsidRDefault="00506988" w:rsidP="00506988">
      <w:pPr>
        <w:rPr>
          <w:bCs/>
          <w:color w:val="000000" w:themeColor="text1"/>
          <w:szCs w:val="24"/>
        </w:rPr>
      </w:pPr>
      <w:r w:rsidRPr="00506988">
        <w:rPr>
          <w:bCs/>
          <w:color w:val="000000" w:themeColor="text1"/>
          <w:szCs w:val="24"/>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69C9F820" w14:textId="77777777" w:rsidR="00506988" w:rsidRDefault="00506988" w:rsidP="00437448">
      <w:pPr>
        <w:rPr>
          <w:color w:val="000000" w:themeColor="text1"/>
          <w:szCs w:val="24"/>
        </w:rPr>
      </w:pPr>
    </w:p>
    <w:p w14:paraId="5CA36B29" w14:textId="03A0B5C9" w:rsidR="00DE4C1F" w:rsidRPr="00922D4B" w:rsidRDefault="00922D4B" w:rsidP="00DE4C1F">
      <w:pPr>
        <w:rPr>
          <w:rFonts w:eastAsia="Gill Sans" w:cs="Gill Sans"/>
          <w:b/>
          <w:color w:val="000000" w:themeColor="text1"/>
          <w:u w:val="single"/>
        </w:rPr>
      </w:pPr>
      <w:r>
        <w:rPr>
          <w:rFonts w:eastAsia="Gill Sans" w:cs="Gill Sans"/>
          <w:b/>
          <w:color w:val="000000" w:themeColor="text1"/>
          <w:u w:val="single"/>
        </w:rPr>
        <w:t>INSTRUCTOR BIO</w:t>
      </w:r>
    </w:p>
    <w:p w14:paraId="0452E754" w14:textId="4C1929F7" w:rsidR="00DE4C1F" w:rsidRPr="00286057" w:rsidRDefault="00DE4C1F" w:rsidP="00DE4C1F">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7B813669" w14:textId="4FA0AF5A" w:rsidR="00DE4C1F" w:rsidRPr="00286057" w:rsidRDefault="00DE4C1F" w:rsidP="00DE4C1F">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2B5A6B3A" w14:textId="77777777" w:rsidR="00834A2F" w:rsidRDefault="00DE4C1F" w:rsidP="00DE4C1F">
      <w:pPr>
        <w:spacing w:after="120"/>
        <w:rPr>
          <w:szCs w:val="24"/>
        </w:rPr>
      </w:pPr>
      <w:r w:rsidRPr="00286057">
        <w:rPr>
          <w:szCs w:val="24"/>
        </w:rPr>
        <w:lastRenderedPageBreak/>
        <w:t xml:space="preserve">I keep busy outside of class </w:t>
      </w:r>
      <w:r w:rsidR="00427987">
        <w:rPr>
          <w:szCs w:val="24"/>
        </w:rPr>
        <w:t xml:space="preserve">with administrative responsibilities (as Asst. Chair of the Marketing Department) and </w:t>
      </w:r>
      <w:r w:rsidRPr="00286057">
        <w:rPr>
          <w:szCs w:val="24"/>
        </w:rPr>
        <w:t>w</w:t>
      </w:r>
      <w:r w:rsidR="00427987">
        <w:rPr>
          <w:szCs w:val="24"/>
        </w:rPr>
        <w:t xml:space="preserve">ith consulting engagements.  </w:t>
      </w:r>
      <w:r w:rsidR="00834A2F">
        <w:rPr>
          <w:szCs w:val="24"/>
        </w:rPr>
        <w:t xml:space="preserve">For example, </w:t>
      </w:r>
      <w:r w:rsidR="00834A2F" w:rsidRPr="00286057">
        <w:rPr>
          <w:szCs w:val="24"/>
        </w:rPr>
        <w:t xml:space="preserve">I </w:t>
      </w:r>
      <w:r w:rsidR="00834A2F">
        <w:rPr>
          <w:szCs w:val="24"/>
        </w:rPr>
        <w:t xml:space="preserve">recently </w:t>
      </w:r>
      <w:r w:rsidR="00834A2F" w:rsidRPr="00286057">
        <w:rPr>
          <w:szCs w:val="24"/>
        </w:rPr>
        <w:t xml:space="preserve">completed a </w:t>
      </w:r>
      <w:r w:rsidR="00834A2F">
        <w:rPr>
          <w:szCs w:val="24"/>
        </w:rPr>
        <w:t>year-long</w:t>
      </w:r>
      <w:r w:rsidR="00834A2F" w:rsidRPr="00286057">
        <w:rPr>
          <w:szCs w:val="24"/>
        </w:rPr>
        <w:t xml:space="preserve"> engagement serving as the interim Chief Marketing Officer for the Hideaway Report.  And a few years </w:t>
      </w:r>
      <w:r w:rsidR="00834A2F">
        <w:rPr>
          <w:szCs w:val="24"/>
        </w:rPr>
        <w:t>prior</w:t>
      </w:r>
      <w:r w:rsidR="00834A2F" w:rsidRPr="00286057">
        <w:rPr>
          <w:szCs w:val="24"/>
        </w:rPr>
        <w:t>, I launched my own entrepreneurial venture, GayFamilyTrips.com.</w:t>
      </w:r>
    </w:p>
    <w:p w14:paraId="55E2BC63" w14:textId="46D065B7" w:rsidR="009B78EA" w:rsidRDefault="00DE4C1F" w:rsidP="00DE4C1F">
      <w:pPr>
        <w:spacing w:after="120"/>
        <w:rPr>
          <w:szCs w:val="24"/>
        </w:rPr>
      </w:pPr>
      <w:r w:rsidRPr="00286057">
        <w:rPr>
          <w:szCs w:val="24"/>
        </w:rPr>
        <w:t>My personal interests include travel, outdoor fitness (running, hiking, bicycling, paddling and swimming), cooking, reading, and listening to music.</w:t>
      </w:r>
    </w:p>
    <w:p w14:paraId="6237CB18" w14:textId="77777777" w:rsidR="002C3FED" w:rsidRDefault="002C3FED" w:rsidP="00DE4C1F">
      <w:pPr>
        <w:spacing w:after="120"/>
        <w:rPr>
          <w:szCs w:val="24"/>
        </w:rPr>
      </w:pPr>
    </w:p>
    <w:p w14:paraId="06EE955F" w14:textId="5095010D" w:rsidR="00056018" w:rsidRPr="00DA0224" w:rsidRDefault="00056018" w:rsidP="00056018">
      <w:pPr>
        <w:rPr>
          <w:b/>
          <w:caps/>
          <w:color w:val="000000" w:themeColor="text1"/>
          <w:szCs w:val="24"/>
          <w:u w:val="single"/>
        </w:rPr>
      </w:pPr>
      <w:r>
        <w:rPr>
          <w:b/>
          <w:caps/>
          <w:color w:val="000000" w:themeColor="text1"/>
          <w:szCs w:val="24"/>
          <w:u w:val="single"/>
        </w:rPr>
        <w:t xml:space="preserve">PRELIMINARY </w:t>
      </w:r>
      <w:r w:rsidRPr="00DA0224">
        <w:rPr>
          <w:b/>
          <w:caps/>
          <w:color w:val="000000" w:themeColor="text1"/>
          <w:szCs w:val="24"/>
          <w:u w:val="single"/>
        </w:rPr>
        <w:t>Course Schedule</w:t>
      </w:r>
    </w:p>
    <w:p w14:paraId="128B2FD3" w14:textId="77777777" w:rsidR="00922D4B" w:rsidRDefault="009B78EA" w:rsidP="009B78EA">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r w:rsidR="00922D4B">
        <w:rPr>
          <w:szCs w:val="24"/>
        </w:rPr>
        <w:t xml:space="preserve"> </w:t>
      </w:r>
    </w:p>
    <w:p w14:paraId="6FD9BA17" w14:textId="77777777" w:rsidR="00922D4B" w:rsidRDefault="00922D4B" w:rsidP="009B78EA">
      <w:pPr>
        <w:rPr>
          <w:szCs w:val="24"/>
        </w:rPr>
      </w:pPr>
    </w:p>
    <w:p w14:paraId="20F25388" w14:textId="1A25C0B7" w:rsidR="009B78EA" w:rsidRDefault="009B78EA" w:rsidP="009B78EA">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355EEF64" w14:textId="6AE3802A" w:rsidR="00BA7A93" w:rsidRDefault="00BA7A93" w:rsidP="009B78EA">
      <w:pPr>
        <w:rPr>
          <w:szCs w:val="24"/>
        </w:rPr>
      </w:pPr>
    </w:p>
    <w:p w14:paraId="34B8B1B0" w14:textId="3E35FFDA" w:rsidR="001C4C64" w:rsidRDefault="00DD2F61" w:rsidP="009B78EA">
      <w:pPr>
        <w:rPr>
          <w:szCs w:val="24"/>
        </w:rPr>
      </w:pPr>
      <w:r w:rsidRPr="00DD2F61">
        <w:rPr>
          <w:noProof/>
          <w:szCs w:val="24"/>
        </w:rPr>
        <w:drawing>
          <wp:inline distT="0" distB="0" distL="0" distR="0" wp14:anchorId="38A52989" wp14:editId="3476706D">
            <wp:extent cx="6126480" cy="541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5415915"/>
                    </a:xfrm>
                    <a:prstGeom prst="rect">
                      <a:avLst/>
                    </a:prstGeom>
                  </pic:spPr>
                </pic:pic>
              </a:graphicData>
            </a:graphic>
          </wp:inline>
        </w:drawing>
      </w:r>
    </w:p>
    <w:p w14:paraId="661E7AB6" w14:textId="0C7BED49" w:rsidR="00BA7A93" w:rsidRDefault="00BA7A93" w:rsidP="009B78EA">
      <w:pPr>
        <w:rPr>
          <w:szCs w:val="24"/>
        </w:rPr>
      </w:pPr>
    </w:p>
    <w:p w14:paraId="3C4920A7" w14:textId="5AEAA0E5" w:rsidR="005620A5" w:rsidRDefault="005620A5" w:rsidP="005620A5">
      <w:pPr>
        <w:rPr>
          <w:szCs w:val="24"/>
        </w:rPr>
      </w:pPr>
    </w:p>
    <w:p w14:paraId="73BD1F03" w14:textId="131DE3CF" w:rsidR="007A5F93" w:rsidRPr="00BE7630" w:rsidRDefault="007A5F93" w:rsidP="005620A5">
      <w:pPr>
        <w:rPr>
          <w:sz w:val="22"/>
          <w:szCs w:val="24"/>
        </w:rPr>
      </w:pPr>
      <w:r w:rsidRPr="00BE7630">
        <w:rPr>
          <w:rFonts w:ascii="Arial" w:hAnsi="Arial" w:cs="Arial"/>
          <w:b/>
          <w:bCs/>
          <w:sz w:val="22"/>
        </w:rPr>
        <w:lastRenderedPageBreak/>
        <w:t>McCombs Classroom Professionalism Policy</w:t>
      </w:r>
    </w:p>
    <w:p w14:paraId="7DF8EEE9" w14:textId="6D591C82" w:rsidR="007A5F93" w:rsidRPr="00BE7630" w:rsidRDefault="007A5F93" w:rsidP="008A091C">
      <w:pPr>
        <w:spacing w:before="120" w:line="240" w:lineRule="auto"/>
        <w:jc w:val="both"/>
        <w:rPr>
          <w:rFonts w:cs="Arial"/>
          <w:sz w:val="22"/>
          <w:szCs w:val="24"/>
        </w:rPr>
      </w:pPr>
      <w:r w:rsidRPr="00BE7630">
        <w:rPr>
          <w:rFonts w:cs="Arial"/>
          <w:sz w:val="22"/>
          <w:szCs w:val="24"/>
        </w:rPr>
        <w:t>The highest professional standards are expected of all members of the McCombs community. The collective class reputation and the value of the Texas MBA experience hinges on this.</w:t>
      </w:r>
      <w:r w:rsidR="008A091C">
        <w:rPr>
          <w:rFonts w:cs="Arial"/>
          <w:sz w:val="22"/>
          <w:szCs w:val="24"/>
        </w:rPr>
        <w:t xml:space="preserve">  </w:t>
      </w:r>
      <w:r w:rsidRPr="008A091C">
        <w:rPr>
          <w:rFonts w:cs="Arial"/>
          <w:sz w:val="22"/>
          <w:szCs w:val="24"/>
        </w:rPr>
        <w:t>You should treat the Texas MBA classroom as you would a corporate boardroom.</w:t>
      </w:r>
      <w:r w:rsidR="008A091C" w:rsidRPr="008A091C">
        <w:rPr>
          <w:rFonts w:cs="Arial"/>
          <w:sz w:val="22"/>
          <w:szCs w:val="24"/>
        </w:rPr>
        <w:t xml:space="preserve">  </w:t>
      </w:r>
      <w:r w:rsidRPr="008A091C">
        <w:rPr>
          <w:rFonts w:cs="Arial"/>
          <w:sz w:val="22"/>
          <w:szCs w:val="24"/>
        </w:rPr>
        <w:t>F</w:t>
      </w:r>
      <w:r w:rsidRPr="00BE7630">
        <w:rPr>
          <w:rFonts w:cs="Arial"/>
          <w:sz w:val="22"/>
          <w:szCs w:val="24"/>
        </w:rPr>
        <w:t>aculty are expected to be professional and prepared to deliver value for each and every class session. Students are expected to be professional in all respects.</w:t>
      </w:r>
    </w:p>
    <w:p w14:paraId="51F2535C" w14:textId="77777777" w:rsidR="007A5F93" w:rsidRPr="00BE7630" w:rsidRDefault="007A5F93" w:rsidP="007A5F93">
      <w:pPr>
        <w:spacing w:line="240" w:lineRule="auto"/>
        <w:jc w:val="both"/>
        <w:rPr>
          <w:rFonts w:cs="Arial"/>
          <w:sz w:val="22"/>
          <w:szCs w:val="24"/>
        </w:rPr>
      </w:pPr>
    </w:p>
    <w:p w14:paraId="140A37CF" w14:textId="3C5D1878" w:rsidR="007A5F93" w:rsidRPr="00BE7630" w:rsidRDefault="007A5F93" w:rsidP="007A5F93">
      <w:pPr>
        <w:spacing w:line="240" w:lineRule="auto"/>
        <w:jc w:val="both"/>
        <w:rPr>
          <w:rFonts w:cs="Arial"/>
          <w:sz w:val="22"/>
          <w:szCs w:val="24"/>
        </w:rPr>
      </w:pPr>
      <w:r w:rsidRPr="00BE7630">
        <w:rPr>
          <w:rFonts w:cs="Arial"/>
          <w:sz w:val="22"/>
          <w:szCs w:val="24"/>
        </w:rPr>
        <w:t>The Texas MBA classroom experience is enhanced when:</w:t>
      </w:r>
    </w:p>
    <w:p w14:paraId="670BAD3B"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arrive on time.</w:t>
      </w:r>
      <w:r w:rsidRPr="00BE7630">
        <w:rPr>
          <w:rFonts w:cs="Arial"/>
          <w:sz w:val="22"/>
          <w:szCs w:val="24"/>
        </w:rPr>
        <w:t xml:space="preserve"> On time arrival ensures that classes are able to start and finish at the scheduled time. On time arrival shows respect for both fellow students and faculty and it enhances learning by reducing avoidable distractions.</w:t>
      </w:r>
    </w:p>
    <w:p w14:paraId="460190A4"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display their name cards.</w:t>
      </w:r>
      <w:r w:rsidRPr="00BE7630">
        <w:rPr>
          <w:rFonts w:cs="Arial"/>
          <w:sz w:val="22"/>
          <w:szCs w:val="24"/>
        </w:rPr>
        <w:t xml:space="preserve"> This permits fellow students and faculty to learn names, enhancing opportunities for community building and evaluation of in-class contributions.</w:t>
      </w:r>
    </w:p>
    <w:p w14:paraId="4516C61C"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are fully prepared for each class.</w:t>
      </w:r>
      <w:r w:rsidRPr="00BE7630">
        <w:rPr>
          <w:rFonts w:cs="Arial"/>
          <w:sz w:val="22"/>
          <w:szCs w:val="24"/>
        </w:rPr>
        <w:t xml:space="preserve"> Much of the learning in the Texas MBA program takes place during classroom discussions. When students are not prepared, they cannot contribute to the overall learning process. This affects not only the individual, but their peers who count on them, as well.</w:t>
      </w:r>
    </w:p>
    <w:p w14:paraId="15BAF48B"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respect the views and opinions of their colleagues.</w:t>
      </w:r>
      <w:r w:rsidRPr="00BE7630">
        <w:rPr>
          <w:rFonts w:cs="Arial"/>
          <w:sz w:val="22"/>
          <w:szCs w:val="24"/>
        </w:rPr>
        <w:t xml:space="preserve"> Disagreement and debate are encouraged. Intolerance for the views of others is unacceptable.</w:t>
      </w:r>
    </w:p>
    <w:p w14:paraId="40444034"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do not confuse the classroom for the cafeteria.</w:t>
      </w:r>
      <w:r w:rsidRPr="00BE7630">
        <w:rPr>
          <w:rFonts w:cs="Arial"/>
          <w:sz w:val="22"/>
          <w:szCs w:val="24"/>
        </w:rPr>
        <w:t xml:space="preserve"> The classroom (boardroom) is not the place to eat your breakfast tacos, wraps, sweet potato fries, or otherwise set up for a picnic. Please plan accordingly. Recognizing that back-to-back classes sometimes take place over the lunch hour, energy bars and similar snacks are permitted. Please be respectful of your fellow students and faculty in your choices.</w:t>
      </w:r>
    </w:p>
    <w:p w14:paraId="155FDE37"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minimize unscheduled personal breaks.</w:t>
      </w:r>
      <w:r w:rsidRPr="00BE7630">
        <w:rPr>
          <w:rFonts w:cs="Arial"/>
          <w:sz w:val="22"/>
          <w:szCs w:val="24"/>
        </w:rPr>
        <w:t xml:space="preserve"> The learning environment improves when disruptions are limited. </w:t>
      </w:r>
    </w:p>
    <w:p w14:paraId="19DC96DC"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Students attend the class section to which they are registered.</w:t>
      </w:r>
      <w:r w:rsidRPr="00BE7630">
        <w:rPr>
          <w:rFonts w:cs="Arial"/>
          <w:sz w:val="22"/>
          <w:szCs w:val="24"/>
        </w:rPr>
        <w:t xml:space="preserve"> Learning is enhanced when class sizes are optimized. Limits are set to ensure a quality experience. When section hopping takes place some classes become too large and it becomes difficult to contribute. When they are too small, the breadth of experience and opinion suffers.</w:t>
      </w:r>
    </w:p>
    <w:p w14:paraId="3E943636"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Technology is used to enhance the class experience.</w:t>
      </w:r>
      <w:r w:rsidRPr="00BE7630">
        <w:rPr>
          <w:rFonts w:cs="Arial"/>
          <w:sz w:val="22"/>
          <w:szCs w:val="24"/>
        </w:rPr>
        <w:t xml:space="preserv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56F0899C" w14:textId="77777777" w:rsidR="007A5F93" w:rsidRPr="00BE7630" w:rsidRDefault="007A5F93" w:rsidP="007A5F93">
      <w:pPr>
        <w:numPr>
          <w:ilvl w:val="0"/>
          <w:numId w:val="29"/>
        </w:numPr>
        <w:tabs>
          <w:tab w:val="clear" w:pos="720"/>
          <w:tab w:val="clear" w:pos="4176"/>
          <w:tab w:val="clear" w:pos="5616"/>
          <w:tab w:val="clear" w:pos="6336"/>
        </w:tabs>
        <w:spacing w:line="240" w:lineRule="auto"/>
        <w:jc w:val="both"/>
        <w:rPr>
          <w:rFonts w:cs="Arial"/>
          <w:sz w:val="22"/>
          <w:szCs w:val="24"/>
        </w:rPr>
      </w:pPr>
      <w:r w:rsidRPr="00BE7630">
        <w:rPr>
          <w:rFonts w:cs="Arial"/>
          <w:b/>
          <w:bCs/>
          <w:sz w:val="22"/>
          <w:szCs w:val="24"/>
        </w:rPr>
        <w:t>Phones and wireless devices are turned off.</w:t>
      </w:r>
      <w:r w:rsidRPr="00BE7630">
        <w:rPr>
          <w:rFonts w:cs="Arial"/>
          <w:sz w:val="22"/>
          <w:szCs w:val="24"/>
        </w:rPr>
        <w:t xml:space="preserve">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64DC1743" w14:textId="77777777" w:rsidR="007A5F93" w:rsidRPr="00BE7630" w:rsidRDefault="007A5F93" w:rsidP="007A5F93">
      <w:pPr>
        <w:spacing w:line="240" w:lineRule="auto"/>
        <w:jc w:val="both"/>
        <w:rPr>
          <w:rFonts w:ascii="Arial" w:hAnsi="Arial" w:cs="Arial"/>
          <w:sz w:val="18"/>
        </w:rPr>
      </w:pPr>
    </w:p>
    <w:p w14:paraId="3C80DAD3" w14:textId="780327E8" w:rsidR="00427987" w:rsidRPr="00BE7630" w:rsidRDefault="00427987" w:rsidP="00427987">
      <w:pPr>
        <w:rPr>
          <w:rFonts w:ascii="Arial" w:hAnsi="Arial" w:cs="Arial"/>
          <w:b/>
          <w:bCs/>
          <w:sz w:val="22"/>
        </w:rPr>
      </w:pPr>
      <w:r w:rsidRPr="00BE7630">
        <w:rPr>
          <w:rFonts w:ascii="Arial" w:hAnsi="Arial" w:cs="Arial"/>
          <w:b/>
          <w:bCs/>
          <w:sz w:val="22"/>
        </w:rPr>
        <w:t xml:space="preserve">Zoom Professionalism and Etiquette </w:t>
      </w:r>
    </w:p>
    <w:p w14:paraId="52A106BF" w14:textId="5EAE68F1" w:rsidR="00427987" w:rsidRPr="00BE7630" w:rsidRDefault="00427987" w:rsidP="00427987">
      <w:pPr>
        <w:rPr>
          <w:rFonts w:cs="Arial"/>
          <w:sz w:val="22"/>
          <w:szCs w:val="24"/>
        </w:rPr>
      </w:pPr>
      <w:r w:rsidRPr="00BE7630">
        <w:rPr>
          <w:rFonts w:cs="Arial"/>
          <w:sz w:val="22"/>
          <w:szCs w:val="24"/>
        </w:rPr>
        <w:t>Following are some best practices for making sure we are working together to create an efficient,</w:t>
      </w:r>
      <w:r w:rsidRPr="00BE7630">
        <w:rPr>
          <w:rFonts w:cs="Arial"/>
          <w:b/>
          <w:bCs/>
          <w:sz w:val="22"/>
          <w:szCs w:val="24"/>
        </w:rPr>
        <w:t xml:space="preserve"> </w:t>
      </w:r>
      <w:r w:rsidRPr="00BE7630">
        <w:rPr>
          <w:rFonts w:cs="Arial"/>
          <w:sz w:val="22"/>
          <w:szCs w:val="24"/>
        </w:rPr>
        <w:t>effective, respectful, and ultimately enjoyable classroom when accessing remotely:</w:t>
      </w:r>
    </w:p>
    <w:p w14:paraId="068CAC79" w14:textId="3AC18141"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 xml:space="preserve">Keep your video on at all times.  </w:t>
      </w:r>
    </w:p>
    <w:p w14:paraId="5DC164B0" w14:textId="2C886EFC"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 xml:space="preserve">Be mindful of your surroundings when on camera to minimize distractions. </w:t>
      </w:r>
    </w:p>
    <w:p w14:paraId="5F409FC2" w14:textId="09168142"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Avoid display of inappropriate materials or expressions, either visual, textual, or otherwise. Such displays may be subject to disciplinary action.</w:t>
      </w:r>
    </w:p>
    <w:p w14:paraId="4D3DBDED" w14:textId="3F696DEF"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Turn your camera off when leaving the meeting temporarily and use the away feedback icon.</w:t>
      </w:r>
    </w:p>
    <w:p w14:paraId="54AC0EE1" w14:textId="4AAB4310"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lastRenderedPageBreak/>
        <w:t>Include a professional photo of yourself for your Zoom profile picture. This photo will be visible during class sessions, if you keep your video off.</w:t>
      </w:r>
    </w:p>
    <w:p w14:paraId="67C3A926" w14:textId="2738A377"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Mute yourself unless you are speaking. This will reduce background or feedback noise and limit distractions.</w:t>
      </w:r>
    </w:p>
    <w:p w14:paraId="583D07B8" w14:textId="42E3E03A"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Pose questions or comments by using the “raise” your hand feature or typing in the chat window. Try to keep questions and comments brief, especially in large classes.</w:t>
      </w:r>
    </w:p>
    <w:p w14:paraId="385E13C8" w14:textId="6627AC87" w:rsidR="00427987" w:rsidRPr="00BE7630" w:rsidRDefault="00427987" w:rsidP="00427987">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 xml:space="preserve">Turn off your video if the video or audio is choppy. After the class or meeting, try these </w:t>
      </w:r>
      <w:hyperlink r:id="rId14" w:history="1">
        <w:r w:rsidRPr="008A091C">
          <w:rPr>
            <w:rStyle w:val="Hyperlink"/>
            <w:rFonts w:cs="Arial"/>
            <w:bCs/>
            <w:sz w:val="22"/>
            <w:szCs w:val="24"/>
          </w:rPr>
          <w:t>Internet Connection Tips</w:t>
        </w:r>
      </w:hyperlink>
      <w:r w:rsidRPr="00BE7630">
        <w:rPr>
          <w:rFonts w:cs="Arial"/>
          <w:bCs/>
          <w:sz w:val="22"/>
          <w:szCs w:val="24"/>
        </w:rPr>
        <w:t xml:space="preserve">. </w:t>
      </w:r>
    </w:p>
    <w:p w14:paraId="20D15E33" w14:textId="4894A2F2" w:rsidR="00B0310B" w:rsidRPr="00BE7630" w:rsidRDefault="00427987" w:rsidP="009927F4">
      <w:pPr>
        <w:numPr>
          <w:ilvl w:val="0"/>
          <w:numId w:val="29"/>
        </w:numPr>
        <w:tabs>
          <w:tab w:val="clear" w:pos="720"/>
          <w:tab w:val="clear" w:pos="4176"/>
          <w:tab w:val="clear" w:pos="5616"/>
          <w:tab w:val="clear" w:pos="6336"/>
        </w:tabs>
        <w:spacing w:line="240" w:lineRule="auto"/>
        <w:jc w:val="both"/>
        <w:rPr>
          <w:rFonts w:cs="Arial"/>
          <w:bCs/>
          <w:sz w:val="22"/>
          <w:szCs w:val="24"/>
        </w:rPr>
      </w:pPr>
      <w:r w:rsidRPr="00BE7630">
        <w:rPr>
          <w:rFonts w:cs="Arial"/>
          <w:bCs/>
          <w:sz w:val="22"/>
          <w:szCs w:val="24"/>
        </w:rPr>
        <w:t xml:space="preserve">Use the most reliable WIFI you can access. If you are experiencing problems with your internet connection, here are some </w:t>
      </w:r>
      <w:hyperlink r:id="rId15" w:history="1">
        <w:r w:rsidRPr="008A091C">
          <w:rPr>
            <w:rStyle w:val="Hyperlink"/>
            <w:rFonts w:cs="Arial"/>
            <w:bCs/>
            <w:sz w:val="22"/>
            <w:szCs w:val="24"/>
          </w:rPr>
          <w:t>Internet Connection Tips</w:t>
        </w:r>
      </w:hyperlink>
      <w:r w:rsidRPr="00BE7630">
        <w:rPr>
          <w:rFonts w:cs="Arial"/>
          <w:bCs/>
          <w:sz w:val="22"/>
          <w:szCs w:val="24"/>
        </w:rPr>
        <w:t xml:space="preserve">. </w:t>
      </w:r>
    </w:p>
    <w:p w14:paraId="72FE535B" w14:textId="77777777" w:rsidR="00B0310B" w:rsidRPr="00BE7630" w:rsidRDefault="00B0310B" w:rsidP="00B0310B">
      <w:pPr>
        <w:tabs>
          <w:tab w:val="clear" w:pos="720"/>
          <w:tab w:val="clear" w:pos="4176"/>
          <w:tab w:val="clear" w:pos="5616"/>
          <w:tab w:val="clear" w:pos="6336"/>
        </w:tabs>
        <w:spacing w:line="240" w:lineRule="auto"/>
        <w:jc w:val="both"/>
        <w:rPr>
          <w:rFonts w:cs="Arial"/>
          <w:bCs/>
          <w:sz w:val="22"/>
          <w:szCs w:val="24"/>
        </w:rPr>
      </w:pPr>
    </w:p>
    <w:p w14:paraId="372E5547" w14:textId="1B1796BB" w:rsidR="00427987" w:rsidRPr="00BE7630" w:rsidRDefault="00427987" w:rsidP="00B0310B">
      <w:pPr>
        <w:tabs>
          <w:tab w:val="clear" w:pos="720"/>
          <w:tab w:val="clear" w:pos="4176"/>
          <w:tab w:val="clear" w:pos="5616"/>
          <w:tab w:val="clear" w:pos="6336"/>
        </w:tabs>
        <w:spacing w:line="240" w:lineRule="auto"/>
        <w:jc w:val="both"/>
        <w:rPr>
          <w:rFonts w:cs="Arial"/>
          <w:bCs/>
          <w:sz w:val="22"/>
          <w:szCs w:val="24"/>
        </w:rPr>
      </w:pPr>
      <w:r w:rsidRPr="00BE7630">
        <w:rPr>
          <w:rFonts w:cs="Arial"/>
          <w:sz w:val="22"/>
          <w:szCs w:val="24"/>
        </w:rPr>
        <w:t xml:space="preserve">For more information, please see </w:t>
      </w:r>
      <w:hyperlink r:id="rId16" w:history="1">
        <w:r w:rsidRPr="00BE7630">
          <w:rPr>
            <w:rStyle w:val="Hyperlink"/>
            <w:rFonts w:cs="Arial"/>
            <w:sz w:val="22"/>
            <w:szCs w:val="24"/>
          </w:rPr>
          <w:t>Zoom Etiquette</w:t>
        </w:r>
      </w:hyperlink>
    </w:p>
    <w:p w14:paraId="546F6D74" w14:textId="24A312AC" w:rsidR="00DA6711" w:rsidRDefault="00DA6711" w:rsidP="00DA6711">
      <w:pPr>
        <w:pStyle w:val="GeorgiaText"/>
        <w:rPr>
          <w:rFonts w:asciiTheme="minorHAnsi" w:hAnsiTheme="minorHAnsi"/>
          <w:sz w:val="22"/>
        </w:rPr>
      </w:pPr>
    </w:p>
    <w:p w14:paraId="1F101186" w14:textId="32B28B03" w:rsidR="008A091C" w:rsidRDefault="008A091C" w:rsidP="008A091C">
      <w:pPr>
        <w:rPr>
          <w:rFonts w:ascii="Arial" w:hAnsi="Arial" w:cs="Arial"/>
          <w:b/>
        </w:rPr>
      </w:pPr>
      <w:r>
        <w:rPr>
          <w:rFonts w:ascii="Arial" w:hAnsi="Arial" w:cs="Arial"/>
          <w:b/>
        </w:rPr>
        <w:t>Classroom</w:t>
      </w:r>
      <w:r w:rsidRPr="00F62D20">
        <w:rPr>
          <w:rFonts w:ascii="Arial" w:hAnsi="Arial" w:cs="Arial"/>
          <w:b/>
        </w:rPr>
        <w:t xml:space="preserve"> Policies</w:t>
      </w:r>
    </w:p>
    <w:p w14:paraId="068BB2FB" w14:textId="77777777" w:rsidR="008A091C" w:rsidRPr="008A091C" w:rsidRDefault="008A091C" w:rsidP="008A091C">
      <w:pPr>
        <w:rPr>
          <w:rFonts w:ascii="Arial" w:hAnsi="Arial" w:cs="Arial"/>
          <w:b/>
        </w:rPr>
      </w:pPr>
    </w:p>
    <w:p w14:paraId="2880F9E1" w14:textId="766E1406" w:rsidR="005D2C70" w:rsidRPr="00BE7630" w:rsidRDefault="00DA6711" w:rsidP="00DA6711">
      <w:pPr>
        <w:rPr>
          <w:rFonts w:ascii="Arial" w:hAnsi="Arial" w:cs="Arial"/>
          <w:b/>
          <w:bCs/>
          <w:sz w:val="22"/>
        </w:rPr>
      </w:pPr>
      <w:r w:rsidRPr="00BE7630">
        <w:rPr>
          <w:rFonts w:ascii="Arial" w:hAnsi="Arial" w:cs="Arial"/>
          <w:b/>
          <w:bCs/>
          <w:sz w:val="22"/>
        </w:rPr>
        <w:t>Statement on Learning Success</w:t>
      </w:r>
    </w:p>
    <w:p w14:paraId="5812C2BF" w14:textId="77777777" w:rsidR="00DA6711" w:rsidRPr="00BE7630" w:rsidRDefault="00DA6711" w:rsidP="005D2C70">
      <w:pPr>
        <w:rPr>
          <w:sz w:val="22"/>
          <w:szCs w:val="24"/>
        </w:rPr>
      </w:pPr>
      <w:r w:rsidRPr="00BE7630">
        <w:rPr>
          <w:sz w:val="22"/>
          <w:szCs w:val="24"/>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Many are listed on this syllabus, but I am happy to connect you with a person or Center if you would like.</w:t>
      </w:r>
    </w:p>
    <w:p w14:paraId="0D3B5C79" w14:textId="211FD3BB" w:rsidR="00DA6711" w:rsidRDefault="00DA6711" w:rsidP="00DA6711">
      <w:pPr>
        <w:pStyle w:val="GeorgiaText"/>
        <w:rPr>
          <w:sz w:val="18"/>
        </w:rPr>
      </w:pPr>
    </w:p>
    <w:p w14:paraId="7349807E" w14:textId="66956667" w:rsidR="008A091C" w:rsidRPr="008A091C" w:rsidRDefault="008A091C" w:rsidP="008A091C">
      <w:pPr>
        <w:rPr>
          <w:rFonts w:ascii="Arial" w:hAnsi="Arial" w:cs="Arial"/>
          <w:b/>
          <w:bCs/>
          <w:sz w:val="22"/>
        </w:rPr>
      </w:pPr>
      <w:r>
        <w:rPr>
          <w:rFonts w:ascii="Arial" w:hAnsi="Arial" w:cs="Arial"/>
          <w:b/>
          <w:bCs/>
          <w:sz w:val="22"/>
        </w:rPr>
        <w:t>R</w:t>
      </w:r>
      <w:r w:rsidRPr="008A091C">
        <w:rPr>
          <w:rFonts w:ascii="Arial" w:hAnsi="Arial" w:cs="Arial"/>
          <w:b/>
          <w:bCs/>
          <w:sz w:val="22"/>
        </w:rPr>
        <w:t xml:space="preserve">eligious </w:t>
      </w:r>
      <w:r>
        <w:rPr>
          <w:rFonts w:ascii="Arial" w:hAnsi="Arial" w:cs="Arial"/>
          <w:b/>
          <w:bCs/>
          <w:sz w:val="22"/>
        </w:rPr>
        <w:t>H</w:t>
      </w:r>
      <w:r w:rsidRPr="008A091C">
        <w:rPr>
          <w:rFonts w:ascii="Arial" w:hAnsi="Arial" w:cs="Arial"/>
          <w:b/>
          <w:bCs/>
          <w:sz w:val="22"/>
        </w:rPr>
        <w:t xml:space="preserve">oly </w:t>
      </w:r>
      <w:r>
        <w:rPr>
          <w:rFonts w:ascii="Arial" w:hAnsi="Arial" w:cs="Arial"/>
          <w:b/>
          <w:bCs/>
          <w:sz w:val="22"/>
        </w:rPr>
        <w:t>D</w:t>
      </w:r>
      <w:r w:rsidRPr="008A091C">
        <w:rPr>
          <w:rFonts w:ascii="Arial" w:hAnsi="Arial" w:cs="Arial"/>
          <w:b/>
          <w:bCs/>
          <w:sz w:val="22"/>
        </w:rPr>
        <w:t>ays</w:t>
      </w:r>
    </w:p>
    <w:p w14:paraId="65D35F0D" w14:textId="77777777" w:rsidR="008A091C" w:rsidRPr="008A091C" w:rsidRDefault="008A091C" w:rsidP="008A091C">
      <w:pPr>
        <w:rPr>
          <w:sz w:val="22"/>
          <w:szCs w:val="24"/>
        </w:rPr>
      </w:pPr>
      <w:r w:rsidRPr="008A091C">
        <w:rPr>
          <w:sz w:val="22"/>
          <w:szCs w:val="24"/>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D0A6820" w14:textId="77777777" w:rsidR="008A091C" w:rsidRPr="00BE7630" w:rsidRDefault="008A091C" w:rsidP="00DA6711">
      <w:pPr>
        <w:pStyle w:val="GeorgiaText"/>
        <w:rPr>
          <w:sz w:val="18"/>
        </w:rPr>
      </w:pPr>
    </w:p>
    <w:p w14:paraId="2DE4D037" w14:textId="07EBA6E3" w:rsidR="005D2C70" w:rsidRPr="00BE7630" w:rsidRDefault="005D2C70" w:rsidP="005D2C70">
      <w:pPr>
        <w:rPr>
          <w:rFonts w:ascii="Arial" w:hAnsi="Arial" w:cs="Arial"/>
          <w:b/>
          <w:bCs/>
          <w:sz w:val="22"/>
        </w:rPr>
      </w:pPr>
      <w:r w:rsidRPr="00BE7630">
        <w:rPr>
          <w:rFonts w:ascii="Arial" w:hAnsi="Arial" w:cs="Arial"/>
          <w:b/>
          <w:bCs/>
          <w:sz w:val="22"/>
        </w:rPr>
        <w:t>Classroom S</w:t>
      </w:r>
      <w:r w:rsidR="00DA6711" w:rsidRPr="00BE7630">
        <w:rPr>
          <w:rFonts w:ascii="Arial" w:hAnsi="Arial" w:cs="Arial"/>
          <w:b/>
          <w:bCs/>
          <w:sz w:val="22"/>
        </w:rPr>
        <w:t>afety</w:t>
      </w:r>
    </w:p>
    <w:p w14:paraId="1BC9B348" w14:textId="77777777" w:rsidR="00DA6711" w:rsidRPr="00BE7630" w:rsidRDefault="00DA6711" w:rsidP="00A15ABC">
      <w:pPr>
        <w:pStyle w:val="GeorgiaText"/>
        <w:spacing w:line="240" w:lineRule="auto"/>
        <w:rPr>
          <w:rFonts w:asciiTheme="minorHAnsi" w:hAnsiTheme="minorHAnsi"/>
          <w:sz w:val="22"/>
        </w:rPr>
      </w:pPr>
      <w:r w:rsidRPr="00BE7630">
        <w:rPr>
          <w:rFonts w:asciiTheme="minorHAnsi" w:hAnsiTheme="minorHAnsi"/>
          <w:sz w:val="22"/>
        </w:rPr>
        <w:t xml:space="preserve">We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23EF9724"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 xml:space="preserve">Every student must wear a cloth face covering properly in class and in all campus buildings at all times.  </w:t>
      </w:r>
    </w:p>
    <w:p w14:paraId="39860C95"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 xml:space="preserve">Every student must engage in documented daily symptom screening.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669D7510"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Information regarding </w:t>
      </w:r>
      <w:hyperlink r:id="rId17" w:tooltip="https://www.healthyhorns.utexas.edu/images/pdf/HANDOUT_SocialDistancingToIsolation_COVID-19_2020.pdf" w:history="1">
        <w:r w:rsidRPr="00BE7630">
          <w:rPr>
            <w:rStyle w:val="Hyperlink"/>
            <w:rFonts w:asciiTheme="minorHAnsi" w:hAnsiTheme="minorHAnsi"/>
            <w:sz w:val="22"/>
          </w:rPr>
          <w:t>safety protocols with and without symptoms</w:t>
        </w:r>
      </w:hyperlink>
      <w:r w:rsidRPr="00BE7630">
        <w:rPr>
          <w:rFonts w:asciiTheme="minorHAnsi" w:hAnsiTheme="minorHAnsi"/>
          <w:sz w:val="22"/>
        </w:rPr>
        <w:t xml:space="preserve"> can be </w:t>
      </w:r>
      <w:hyperlink r:id="rId18" w:history="1">
        <w:r w:rsidRPr="00BE7630">
          <w:rPr>
            <w:rStyle w:val="Hyperlink"/>
            <w:rFonts w:asciiTheme="minorHAnsi" w:hAnsiTheme="minorHAnsi"/>
            <w:sz w:val="22"/>
          </w:rPr>
          <w:t>found here.</w:t>
        </w:r>
      </w:hyperlink>
    </w:p>
    <w:p w14:paraId="41A0C4D9"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 xml:space="preserve">COVID-19 violations can be reported </w:t>
      </w:r>
      <w:hyperlink r:id="rId19" w:history="1">
        <w:r w:rsidRPr="00BE7630">
          <w:rPr>
            <w:rStyle w:val="Hyperlink"/>
            <w:rFonts w:asciiTheme="minorHAnsi" w:hAnsiTheme="minorHAnsi"/>
            <w:sz w:val="22"/>
          </w:rPr>
          <w:t>here</w:t>
        </w:r>
      </w:hyperlink>
      <w:r w:rsidRPr="00BE7630">
        <w:rPr>
          <w:rFonts w:asciiTheme="minorHAnsi" w:hAnsiTheme="minorHAnsi"/>
          <w:sz w:val="22"/>
        </w:rPr>
        <w:t>.</w:t>
      </w:r>
    </w:p>
    <w:p w14:paraId="4FAC9119" w14:textId="77777777" w:rsidR="00DA6711" w:rsidRPr="00BE7630" w:rsidRDefault="00DA6711" w:rsidP="00A15ABC">
      <w:pPr>
        <w:pStyle w:val="GeorgiaText"/>
        <w:spacing w:line="240" w:lineRule="auto"/>
        <w:ind w:left="576" w:hanging="144"/>
        <w:rPr>
          <w:rFonts w:asciiTheme="minorHAnsi" w:hAnsiTheme="minorHAnsi"/>
          <w:sz w:val="22"/>
        </w:rPr>
      </w:pPr>
    </w:p>
    <w:p w14:paraId="2A4744E0" w14:textId="77777777" w:rsidR="00DA6711" w:rsidRPr="00BE7630" w:rsidRDefault="00DA6711" w:rsidP="00A15ABC">
      <w:pPr>
        <w:pStyle w:val="GeorgiaText"/>
        <w:spacing w:line="240" w:lineRule="auto"/>
        <w:rPr>
          <w:rFonts w:asciiTheme="minorHAnsi" w:hAnsiTheme="minorHAnsi"/>
          <w:sz w:val="22"/>
        </w:rPr>
      </w:pPr>
      <w:r w:rsidRPr="00BE7630">
        <w:rPr>
          <w:rFonts w:asciiTheme="minorHAnsi" w:hAnsiTheme="minorHAnsi"/>
          <w:sz w:val="22"/>
        </w:rP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20" w:history="1">
        <w:r w:rsidRPr="00BE7630">
          <w:rPr>
            <w:rStyle w:val="Hyperlink"/>
            <w:rFonts w:asciiTheme="minorHAnsi" w:hAnsiTheme="minorHAnsi"/>
            <w:sz w:val="22"/>
          </w:rPr>
          <w:t xml:space="preserve">obtaining an accommodation </w:t>
        </w:r>
      </w:hyperlink>
      <w:r w:rsidRPr="00BE7630">
        <w:rPr>
          <w:rFonts w:asciiTheme="minorHAnsi" w:hAnsiTheme="minorHAnsi"/>
          <w:sz w:val="22"/>
        </w:rPr>
        <w:t xml:space="preserve">working with </w:t>
      </w:r>
      <w:hyperlink r:id="rId21" w:history="1">
        <w:r w:rsidRPr="00BE7630">
          <w:rPr>
            <w:rStyle w:val="Hyperlink"/>
            <w:rFonts w:asciiTheme="minorHAnsi" w:hAnsiTheme="minorHAnsi"/>
            <w:sz w:val="22"/>
          </w:rPr>
          <w:t xml:space="preserve">Services for Students with Disabilities. </w:t>
        </w:r>
      </w:hyperlink>
    </w:p>
    <w:p w14:paraId="0B2A0238" w14:textId="77777777" w:rsidR="00DA6711" w:rsidRPr="00BE7630" w:rsidRDefault="00DA6711" w:rsidP="00A15ABC">
      <w:pPr>
        <w:pStyle w:val="GeorgiaText"/>
        <w:spacing w:line="240" w:lineRule="auto"/>
        <w:rPr>
          <w:rFonts w:asciiTheme="minorHAnsi" w:hAnsiTheme="minorHAnsi"/>
          <w:sz w:val="22"/>
        </w:rPr>
      </w:pPr>
    </w:p>
    <w:p w14:paraId="65A3E4B3" w14:textId="77777777" w:rsidR="00DA6711" w:rsidRPr="00BE7630" w:rsidRDefault="00DA6711" w:rsidP="00A15ABC">
      <w:pPr>
        <w:pStyle w:val="GeorgiaText"/>
        <w:spacing w:line="240" w:lineRule="auto"/>
        <w:rPr>
          <w:rFonts w:asciiTheme="minorHAnsi" w:hAnsiTheme="minorHAnsi"/>
          <w:sz w:val="22"/>
        </w:rPr>
      </w:pPr>
      <w:r w:rsidRPr="00BE7630">
        <w:rPr>
          <w:rFonts w:asciiTheme="minorHAnsi" w:hAnsiTheme="minorHAnsi"/>
          <w:sz w:val="22"/>
        </w:rPr>
        <w:t>Other guidelines include:</w:t>
      </w:r>
    </w:p>
    <w:p w14:paraId="5B89965F"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in A/B cohort classes should attend their in-person section only on the day and at the time that they are scheduled to attend.</w:t>
      </w:r>
    </w:p>
    <w:p w14:paraId="485A9134"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should not alter the layout of a classroom under any circumstances from its original configuration that is designed to maintain social distancing guidelines.</w:t>
      </w:r>
    </w:p>
    <w:p w14:paraId="558157CC"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should remain outside the building until the passing time prior to their designated class time. Use designated campus study areas as needed.</w:t>
      </w:r>
    </w:p>
    <w:p w14:paraId="5E121A21"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Consumption of food and drink is not allowed in classrooms or public areas of university buildings except for designated break areas.</w:t>
      </w:r>
    </w:p>
    <w:p w14:paraId="778148D7"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Enter the building at the designated entrances. Use the hand sanitizer as provided or your own personal hand sanitizer after entering the building.</w:t>
      </w:r>
    </w:p>
    <w:p w14:paraId="35D44CAD"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Follow the corridor and stairway directional signage where applicable, maintain proper social distancing and noted paths of travel.</w:t>
      </w:r>
    </w:p>
    <w:p w14:paraId="2C8E6A55"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All physically-able students should use stairs whenever possible. If an elevator is required there should be no more than the number of occupants noted on the elevator signage in the elevator at a time, maintaining social distancing.</w:t>
      </w:r>
    </w:p>
    <w:p w14:paraId="6E91FE6A"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All classrooms doors should remain propped open before, during, and after class if it is not disruptive. This decision is at the discretion of the instructor using the classroom.</w:t>
      </w:r>
    </w:p>
    <w:p w14:paraId="71DA29E8"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should enter the classroom at the designated entrance and fill the room by row from the first row to the last row and from the seat furthest from the entrance to the seat closest.</w:t>
      </w:r>
    </w:p>
    <w:p w14:paraId="59869DCB"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Only specific seats in classrooms will be available due to social distancing requirements.</w:t>
      </w:r>
    </w:p>
    <w:p w14:paraId="1C605FF9"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should carry their own personal sanitizing wipes to ensure that they can clean surface areas including classroom stations as needed. Wipes should be disposed of after class in the nearest trash receptacle.</w:t>
      </w:r>
    </w:p>
    <w:p w14:paraId="384E8429"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Students should exit the building immediately after the class completes at the designated exit.  Each student should exit the room by row from the last row to the first row and from the seat nearest the exit to the seat furthest from the exit. Students who wish to speak with the instructor after class should do so at the location that will be designated by the instructor outside the building so that the next class can get set up and social distancing can be maintained.</w:t>
      </w:r>
    </w:p>
    <w:p w14:paraId="3730F548"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Dispose of any waste after class in the nearest trash receptacle.</w:t>
      </w:r>
    </w:p>
    <w:p w14:paraId="6C3EA392" w14:textId="77777777" w:rsidR="00DA6711" w:rsidRPr="00BE7630" w:rsidRDefault="00DA6711" w:rsidP="00A15ABC">
      <w:pPr>
        <w:pStyle w:val="GeorgiaText"/>
        <w:spacing w:line="240" w:lineRule="auto"/>
        <w:ind w:left="576" w:hanging="144"/>
        <w:rPr>
          <w:rFonts w:asciiTheme="minorHAnsi" w:hAnsiTheme="minorHAnsi"/>
          <w:sz w:val="22"/>
        </w:rPr>
      </w:pPr>
      <w:r w:rsidRPr="00BE7630">
        <w:rPr>
          <w:rFonts w:asciiTheme="minorHAnsi" w:hAnsiTheme="minorHAnsi"/>
          <w:sz w:val="22"/>
        </w:rPr>
        <w:t>•</w:t>
      </w:r>
      <w:r w:rsidRPr="00BE7630">
        <w:rPr>
          <w:rFonts w:asciiTheme="minorHAnsi" w:hAnsiTheme="minorHAnsi"/>
          <w:sz w:val="22"/>
        </w:rPr>
        <w:tab/>
        <w:t>Exit the building at the nearest designated exit. Use the hand sanitizer as provided or your own personal hand sanitizer after exiting the building.</w:t>
      </w:r>
    </w:p>
    <w:p w14:paraId="3A15FEC4" w14:textId="77777777" w:rsidR="00DA6711" w:rsidRPr="00BE7630" w:rsidRDefault="00DA6711" w:rsidP="00DA6711">
      <w:pPr>
        <w:pStyle w:val="GeorgiaText"/>
        <w:rPr>
          <w:sz w:val="18"/>
        </w:rPr>
      </w:pPr>
    </w:p>
    <w:p w14:paraId="78DB803D" w14:textId="77777777" w:rsidR="00DA6711" w:rsidRPr="00BE7630" w:rsidRDefault="00DA6711" w:rsidP="00B0310B">
      <w:pPr>
        <w:pStyle w:val="GeorgiaText"/>
        <w:spacing w:line="240" w:lineRule="auto"/>
        <w:rPr>
          <w:rFonts w:asciiTheme="minorHAnsi" w:hAnsiTheme="minorHAnsi"/>
          <w:sz w:val="22"/>
        </w:rPr>
      </w:pPr>
      <w:r w:rsidRPr="00BE7630">
        <w:rPr>
          <w:rStyle w:val="Strong"/>
          <w:rFonts w:asciiTheme="minorHAnsi" w:hAnsiTheme="minorHAnsi"/>
          <w:sz w:val="22"/>
        </w:rPr>
        <w:t>COVID Caveats</w:t>
      </w:r>
      <w:r w:rsidRPr="00BE7630">
        <w:rPr>
          <w:rFonts w:asciiTheme="minorHAnsi" w:hAnsiTheme="minorHAnsi"/>
          <w:sz w:val="22"/>
        </w:rPr>
        <w:t xml:space="preserve">: To help keep everyone at UT and in our community safe, it is critical that students (and faculty and staff) report COVID-19 symptoms and testing, regardless of test results, to the HealthPoint Occupational Health Program (OHP) as soon as possible. Please see this </w:t>
      </w:r>
      <w:hyperlink r:id="rId22" w:history="1">
        <w:r w:rsidRPr="00BE7630">
          <w:rPr>
            <w:rStyle w:val="Hyperlink"/>
            <w:rFonts w:asciiTheme="minorHAnsi" w:hAnsiTheme="minorHAnsi"/>
            <w:sz w:val="22"/>
          </w:rPr>
          <w:t>link</w:t>
        </w:r>
      </w:hyperlink>
      <w:r w:rsidRPr="00BE7630">
        <w:rPr>
          <w:rFonts w:asciiTheme="minorHAnsi" w:hAnsiTheme="minorHAnsi"/>
          <w:sz w:val="22"/>
        </w:rPr>
        <w:t xml:space="preserve"> to understand what needs to be reported.  In addition, to help understand what to do if a fellow student in the class (or the instructor or TA) tests positive for COVID, see this </w:t>
      </w:r>
      <w:hyperlink r:id="rId23" w:history="1">
        <w:r w:rsidRPr="00BE7630">
          <w:rPr>
            <w:rStyle w:val="Hyperlink"/>
            <w:rFonts w:asciiTheme="minorHAnsi" w:hAnsiTheme="minorHAnsi"/>
            <w:sz w:val="22"/>
          </w:rPr>
          <w:t>University Health Services link</w:t>
        </w:r>
      </w:hyperlink>
      <w:r w:rsidRPr="00BE7630">
        <w:rPr>
          <w:rFonts w:asciiTheme="minorHAnsi" w:hAnsiTheme="minorHAnsi"/>
          <w:sz w:val="22"/>
        </w:rPr>
        <w:t>.</w:t>
      </w:r>
    </w:p>
    <w:p w14:paraId="17D3989A" w14:textId="77777777" w:rsidR="00DA6711" w:rsidRPr="00BE7630" w:rsidRDefault="00DA6711" w:rsidP="00DA6711">
      <w:pPr>
        <w:pStyle w:val="GeorgiaText"/>
        <w:rPr>
          <w:sz w:val="18"/>
        </w:rPr>
      </w:pPr>
    </w:p>
    <w:p w14:paraId="410215D9" w14:textId="78664ED8" w:rsidR="00B0310B" w:rsidRPr="00BE7630" w:rsidRDefault="00DA6711" w:rsidP="00B0310B">
      <w:pPr>
        <w:rPr>
          <w:rFonts w:ascii="Arial" w:hAnsi="Arial" w:cs="Arial"/>
          <w:b/>
          <w:bCs/>
          <w:sz w:val="22"/>
        </w:rPr>
      </w:pPr>
      <w:r w:rsidRPr="00BE7630">
        <w:rPr>
          <w:rFonts w:ascii="Arial" w:hAnsi="Arial" w:cs="Arial"/>
          <w:b/>
          <w:bCs/>
          <w:sz w:val="22"/>
        </w:rPr>
        <w:t xml:space="preserve">Sharing of Course Materials is Prohibited </w:t>
      </w:r>
    </w:p>
    <w:p w14:paraId="1C9311CE"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Sharing of Course Materials is Prohibited: 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w:t>
      </w:r>
    </w:p>
    <w:p w14:paraId="511EBD5D" w14:textId="77777777" w:rsidR="00DA6711" w:rsidRPr="00BE7630" w:rsidRDefault="00DA6711" w:rsidP="00DA6711">
      <w:pPr>
        <w:pStyle w:val="GeorgiaText"/>
        <w:rPr>
          <w:sz w:val="18"/>
        </w:rPr>
      </w:pPr>
    </w:p>
    <w:p w14:paraId="23537519" w14:textId="77777777" w:rsidR="00DA6711" w:rsidRPr="00BE7630" w:rsidRDefault="00DA6711" w:rsidP="005D2C70">
      <w:pPr>
        <w:rPr>
          <w:rFonts w:ascii="Arial" w:hAnsi="Arial" w:cs="Arial"/>
          <w:b/>
          <w:bCs/>
          <w:sz w:val="22"/>
        </w:rPr>
      </w:pPr>
      <w:r w:rsidRPr="00BE7630">
        <w:rPr>
          <w:rFonts w:ascii="Arial" w:hAnsi="Arial" w:cs="Arial"/>
          <w:b/>
          <w:bCs/>
          <w:sz w:val="22"/>
        </w:rPr>
        <w:lastRenderedPageBreak/>
        <w:t xml:space="preserve">FERPA and Class Recordings </w:t>
      </w:r>
    </w:p>
    <w:p w14:paraId="53C01187"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Class recordings are reserved only for students in this class for educational purposes and are protected under FERPA. The recordings should not be shared outside the class in any form. Violation of this restriction by a student could lead to Student Misconduct proceedings. </w:t>
      </w:r>
    </w:p>
    <w:p w14:paraId="0A6D52E5" w14:textId="77777777" w:rsidR="00DA6711" w:rsidRPr="00BE7630" w:rsidRDefault="00DA6711" w:rsidP="00DA6711">
      <w:pPr>
        <w:pStyle w:val="GeorgiaText"/>
        <w:rPr>
          <w:sz w:val="18"/>
        </w:rPr>
      </w:pPr>
    </w:p>
    <w:p w14:paraId="1F11CF6B" w14:textId="77777777" w:rsidR="00DA6711" w:rsidRPr="00BE7630" w:rsidRDefault="00DA6711" w:rsidP="005D2C70">
      <w:pPr>
        <w:rPr>
          <w:rFonts w:ascii="Arial" w:hAnsi="Arial" w:cs="Arial"/>
          <w:b/>
          <w:sz w:val="22"/>
        </w:rPr>
      </w:pPr>
      <w:r w:rsidRPr="00BE7630">
        <w:rPr>
          <w:rFonts w:ascii="Arial" w:hAnsi="Arial" w:cs="Arial"/>
          <w:b/>
          <w:sz w:val="22"/>
        </w:rPr>
        <w:t>Student Rights &amp; Responsibilities</w:t>
      </w:r>
    </w:p>
    <w:p w14:paraId="094F0681"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a learning environment that supports mental and physical wellness.</w:t>
      </w:r>
    </w:p>
    <w:p w14:paraId="37B9330B"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respect.</w:t>
      </w:r>
    </w:p>
    <w:p w14:paraId="56E7FEF7"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be assessed and graded fairly.</w:t>
      </w:r>
    </w:p>
    <w:p w14:paraId="1D2D3EFF"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freedom of opinion and expression.</w:t>
      </w:r>
    </w:p>
    <w:p w14:paraId="6BD67A60"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privacy and confidentiality.</w:t>
      </w:r>
    </w:p>
    <w:p w14:paraId="1E21A87E"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meaningful and equal participation, to self-organize groups to improve your learning environment.</w:t>
      </w:r>
    </w:p>
    <w:p w14:paraId="0C49A7BE" w14:textId="77777777" w:rsidR="00DA6711" w:rsidRPr="00BE7630" w:rsidRDefault="00DA6711" w:rsidP="00B0310B">
      <w:pPr>
        <w:pStyle w:val="GeorgiaText"/>
        <w:numPr>
          <w:ilvl w:val="0"/>
          <w:numId w:val="46"/>
        </w:numPr>
        <w:spacing w:line="240" w:lineRule="auto"/>
        <w:rPr>
          <w:rFonts w:asciiTheme="minorHAnsi" w:hAnsiTheme="minorHAnsi"/>
          <w:sz w:val="22"/>
        </w:rPr>
      </w:pPr>
      <w:r w:rsidRPr="00BE7630">
        <w:rPr>
          <w:rFonts w:asciiTheme="minorHAnsi" w:hAnsiTheme="minorHAnsi"/>
          <w:sz w:val="22"/>
        </w:rPr>
        <w:t>You have a right to learn in an environment that is welcoming to all people. No student shall be isolated, excluded or diminished in any way.</w:t>
      </w:r>
    </w:p>
    <w:p w14:paraId="00B4DFD2" w14:textId="77777777" w:rsidR="00DA6711" w:rsidRPr="00BE7630" w:rsidRDefault="00DA6711" w:rsidP="00B0310B">
      <w:pPr>
        <w:pStyle w:val="GeorgiaText"/>
        <w:spacing w:line="240" w:lineRule="auto"/>
        <w:rPr>
          <w:rFonts w:asciiTheme="minorHAnsi" w:hAnsiTheme="minorHAnsi"/>
          <w:sz w:val="22"/>
        </w:rPr>
      </w:pPr>
    </w:p>
    <w:p w14:paraId="35FB2CD1"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With these rights come responsibilities:</w:t>
      </w:r>
    </w:p>
    <w:p w14:paraId="7FF32A3C" w14:textId="77777777" w:rsidR="00DA6711" w:rsidRPr="00BE7630" w:rsidRDefault="00DA6711" w:rsidP="00B0310B">
      <w:pPr>
        <w:pStyle w:val="GeorgiaText"/>
        <w:numPr>
          <w:ilvl w:val="0"/>
          <w:numId w:val="47"/>
        </w:numPr>
        <w:spacing w:line="240" w:lineRule="auto"/>
        <w:rPr>
          <w:rFonts w:asciiTheme="minorHAnsi" w:hAnsiTheme="minorHAnsi"/>
          <w:sz w:val="22"/>
        </w:rPr>
      </w:pPr>
      <w:r w:rsidRPr="00BE7630">
        <w:rPr>
          <w:rFonts w:asciiTheme="minorHAnsi" w:hAnsiTheme="minorHAnsi"/>
          <w:sz w:val="22"/>
        </w:rPr>
        <w:t>You are responsible for taking care of yourself, managing your time, and communicating with the teaching team and with others if things start to feel out of control or overwhelming.</w:t>
      </w:r>
    </w:p>
    <w:p w14:paraId="2EA84313" w14:textId="77777777" w:rsidR="00DA6711" w:rsidRPr="00BE7630" w:rsidRDefault="00DA6711" w:rsidP="00B0310B">
      <w:pPr>
        <w:pStyle w:val="GeorgiaText"/>
        <w:numPr>
          <w:ilvl w:val="0"/>
          <w:numId w:val="47"/>
        </w:numPr>
        <w:spacing w:line="240" w:lineRule="auto"/>
        <w:rPr>
          <w:rFonts w:asciiTheme="minorHAnsi" w:hAnsiTheme="minorHAnsi"/>
          <w:sz w:val="22"/>
        </w:rPr>
      </w:pPr>
      <w:r w:rsidRPr="00BE7630">
        <w:rPr>
          <w:rFonts w:asciiTheme="minorHAnsi" w:hAnsiTheme="minorHAnsi"/>
          <w:sz w:val="22"/>
        </w:rPr>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0821EC60" w14:textId="77777777" w:rsidR="00DA6711" w:rsidRPr="00BE7630" w:rsidRDefault="00DA6711" w:rsidP="00B0310B">
      <w:pPr>
        <w:pStyle w:val="GeorgiaText"/>
        <w:numPr>
          <w:ilvl w:val="0"/>
          <w:numId w:val="47"/>
        </w:numPr>
        <w:spacing w:line="240" w:lineRule="auto"/>
        <w:rPr>
          <w:rFonts w:asciiTheme="minorHAnsi" w:hAnsiTheme="minorHAnsi"/>
          <w:sz w:val="22"/>
        </w:rPr>
      </w:pPr>
      <w:r w:rsidRPr="00BE7630">
        <w:rPr>
          <w:rFonts w:asciiTheme="minorHAnsi" w:hAnsiTheme="minorHAnsi"/>
          <w:sz w:val="22"/>
        </w:rPr>
        <w:t>You are responsible for creating an inclusive environment and for speaking up when someone is excluded.</w:t>
      </w:r>
    </w:p>
    <w:p w14:paraId="1875C265" w14:textId="77777777" w:rsidR="00DA6711" w:rsidRPr="00BE7630" w:rsidRDefault="00DA6711" w:rsidP="00B0310B">
      <w:pPr>
        <w:pStyle w:val="GeorgiaText"/>
        <w:numPr>
          <w:ilvl w:val="0"/>
          <w:numId w:val="47"/>
        </w:numPr>
        <w:spacing w:line="240" w:lineRule="auto"/>
        <w:rPr>
          <w:rFonts w:asciiTheme="minorHAnsi" w:hAnsiTheme="minorHAnsi"/>
          <w:sz w:val="22"/>
        </w:rPr>
      </w:pPr>
      <w:r w:rsidRPr="00BE7630">
        <w:rPr>
          <w:rFonts w:asciiTheme="minorHAnsi" w:hAnsiTheme="minorHAnsi"/>
          <w:sz w:val="22"/>
        </w:rPr>
        <w:t>You are responsible for holding yourself accountable to these standards, holding each other to these standards, and holding the teaching team accountable as well.</w:t>
      </w:r>
    </w:p>
    <w:p w14:paraId="78AF53E9" w14:textId="77777777" w:rsidR="00DA6711" w:rsidRPr="00BE7630" w:rsidRDefault="00DA6711" w:rsidP="00DA6711">
      <w:pPr>
        <w:pStyle w:val="GeorgiaText"/>
        <w:ind w:left="720"/>
        <w:rPr>
          <w:sz w:val="18"/>
        </w:rPr>
      </w:pPr>
    </w:p>
    <w:p w14:paraId="1F02FF20" w14:textId="77777777" w:rsidR="00DA6711" w:rsidRPr="00BE7630" w:rsidRDefault="00DA6711" w:rsidP="005D2C70">
      <w:pPr>
        <w:rPr>
          <w:rFonts w:ascii="Arial" w:hAnsi="Arial" w:cs="Arial"/>
          <w:b/>
          <w:sz w:val="22"/>
        </w:rPr>
      </w:pPr>
      <w:r w:rsidRPr="00BE7630">
        <w:rPr>
          <w:rFonts w:ascii="Arial" w:hAnsi="Arial" w:cs="Arial"/>
          <w:b/>
          <w:sz w:val="22"/>
        </w:rPr>
        <w:t>Personal Pronoun Preference</w:t>
      </w:r>
    </w:p>
    <w:p w14:paraId="51023C06"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5DC5A45E" w14:textId="51603A69" w:rsidR="00DA6711" w:rsidRDefault="00DA6711" w:rsidP="00DA6711">
      <w:pPr>
        <w:pStyle w:val="GeorgiaText"/>
        <w:rPr>
          <w:sz w:val="18"/>
        </w:rPr>
      </w:pPr>
    </w:p>
    <w:p w14:paraId="73AD9BFE" w14:textId="4B09526B" w:rsidR="00F62D20" w:rsidRPr="00F62D20" w:rsidRDefault="00F62D20" w:rsidP="00F62D20">
      <w:pPr>
        <w:rPr>
          <w:rFonts w:ascii="Arial" w:hAnsi="Arial" w:cs="Arial"/>
          <w:b/>
        </w:rPr>
      </w:pPr>
      <w:r w:rsidRPr="00F62D20">
        <w:rPr>
          <w:rFonts w:ascii="Arial" w:hAnsi="Arial" w:cs="Arial"/>
          <w:b/>
        </w:rPr>
        <w:t>University Policies</w:t>
      </w:r>
    </w:p>
    <w:p w14:paraId="3FABBF5E" w14:textId="77777777" w:rsidR="00F62D20" w:rsidRPr="00F62D20" w:rsidRDefault="00F62D20" w:rsidP="00F62D20">
      <w:pPr>
        <w:rPr>
          <w:rFonts w:ascii="Arial" w:hAnsi="Arial" w:cs="Arial"/>
          <w:b/>
          <w:sz w:val="22"/>
        </w:rPr>
      </w:pPr>
    </w:p>
    <w:p w14:paraId="546DB199" w14:textId="77777777" w:rsidR="00DA6711" w:rsidRPr="00BE7630" w:rsidRDefault="00DA6711" w:rsidP="005D2C70">
      <w:pPr>
        <w:rPr>
          <w:rFonts w:ascii="Arial" w:hAnsi="Arial" w:cs="Arial"/>
          <w:b/>
          <w:sz w:val="22"/>
        </w:rPr>
      </w:pPr>
      <w:r w:rsidRPr="00BE7630">
        <w:rPr>
          <w:rFonts w:ascii="Arial" w:hAnsi="Arial" w:cs="Arial"/>
          <w:b/>
          <w:sz w:val="22"/>
        </w:rPr>
        <w:t>Academic Integrity</w:t>
      </w:r>
    </w:p>
    <w:p w14:paraId="0F4323B6"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Each student in the course is expected to abide by the University of Texas Honor Code: “As a student of The University of Texas at Austin, I shall abide by the core values of the University and uphold academic integrity.” </w:t>
      </w:r>
      <w:r w:rsidRPr="00BE7630">
        <w:rPr>
          <w:rStyle w:val="Strong"/>
          <w:rFonts w:asciiTheme="minorHAnsi" w:hAnsiTheme="minorHAnsi"/>
          <w:sz w:val="22"/>
        </w:rPr>
        <w:t>Plagiarism is taken very seriously at UT</w:t>
      </w:r>
      <w:r w:rsidRPr="00BE7630">
        <w:rPr>
          <w:rFonts w:asciiTheme="minorHAnsi" w:hAnsiTheme="minorHAnsi"/>
          <w:sz w:val="22"/>
        </w:rPr>
        <w:t xml:space="preserve">.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24">
        <w:r w:rsidRPr="00BE7630">
          <w:rPr>
            <w:rStyle w:val="Hyperlink"/>
            <w:rFonts w:asciiTheme="minorHAnsi" w:hAnsiTheme="minorHAnsi"/>
            <w:sz w:val="22"/>
          </w:rPr>
          <w:t>deanofstudents.utexas.edu/conduct</w:t>
        </w:r>
      </w:hyperlink>
    </w:p>
    <w:p w14:paraId="1DBDAA87" w14:textId="77777777" w:rsidR="00DA6711" w:rsidRPr="00BE7630" w:rsidRDefault="00DA6711" w:rsidP="00DA6711">
      <w:pPr>
        <w:pStyle w:val="GeorgiaText"/>
        <w:rPr>
          <w:sz w:val="18"/>
        </w:rPr>
      </w:pPr>
    </w:p>
    <w:p w14:paraId="1043B35F" w14:textId="77777777" w:rsidR="00DA6711" w:rsidRPr="00BE7630" w:rsidRDefault="00DA6711" w:rsidP="005D2C70">
      <w:pPr>
        <w:rPr>
          <w:rFonts w:ascii="Arial" w:hAnsi="Arial" w:cs="Arial"/>
          <w:b/>
          <w:sz w:val="22"/>
        </w:rPr>
      </w:pPr>
      <w:r w:rsidRPr="00BE7630">
        <w:rPr>
          <w:rFonts w:ascii="Arial" w:hAnsi="Arial" w:cs="Arial"/>
          <w:b/>
          <w:sz w:val="22"/>
        </w:rPr>
        <w:t>University Resources for Students</w:t>
      </w:r>
    </w:p>
    <w:p w14:paraId="3EFB0E25" w14:textId="093C0C23" w:rsidR="00DA6711" w:rsidRPr="008A091C" w:rsidRDefault="00DA6711" w:rsidP="008A091C">
      <w:pPr>
        <w:pStyle w:val="GeorgiaText"/>
        <w:spacing w:line="240" w:lineRule="auto"/>
        <w:rPr>
          <w:rFonts w:asciiTheme="minorHAnsi" w:hAnsiTheme="minorHAnsi"/>
          <w:sz w:val="22"/>
        </w:rPr>
      </w:pPr>
      <w:r w:rsidRPr="00BE7630">
        <w:rPr>
          <w:rFonts w:asciiTheme="minorHAnsi" w:hAnsiTheme="minorHAnsi"/>
          <w:sz w:val="22"/>
        </w:rPr>
        <w:t xml:space="preserve">Your success in this class is important to me. We will all need accommodations because we all learn differently. If there are aspects of this course that prevent you from learning or exclude you, please let me </w:t>
      </w:r>
      <w:r w:rsidRPr="00BE7630">
        <w:rPr>
          <w:rFonts w:asciiTheme="minorHAnsi" w:hAnsiTheme="minorHAnsi"/>
          <w:sz w:val="22"/>
        </w:rPr>
        <w:lastRenderedPageBreak/>
        <w:t>know as soon as possible. Together we’ll develop strategies to meet both your needs and the requirements of the course. There are also a range of resources on campus:</w:t>
      </w:r>
    </w:p>
    <w:p w14:paraId="2D706CF4" w14:textId="77777777" w:rsidR="00C7440B" w:rsidRPr="00BE7630" w:rsidRDefault="00C7440B" w:rsidP="00DA6711">
      <w:pPr>
        <w:pStyle w:val="GeorgiaText"/>
        <w:rPr>
          <w:sz w:val="18"/>
        </w:rPr>
      </w:pPr>
    </w:p>
    <w:p w14:paraId="405A7DE7" w14:textId="77777777" w:rsidR="00DA6711" w:rsidRPr="00BE7630" w:rsidRDefault="00DA6711" w:rsidP="005D2C70">
      <w:pPr>
        <w:rPr>
          <w:rFonts w:ascii="Arial" w:hAnsi="Arial" w:cs="Arial"/>
          <w:b/>
          <w:sz w:val="22"/>
        </w:rPr>
      </w:pPr>
      <w:r w:rsidRPr="00BE7630">
        <w:rPr>
          <w:rFonts w:ascii="Arial" w:hAnsi="Arial" w:cs="Arial"/>
          <w:b/>
          <w:sz w:val="22"/>
        </w:rPr>
        <w:t>Services for Students with Disabilities</w:t>
      </w:r>
    </w:p>
    <w:p w14:paraId="6A9CE64D"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Services for Students with Disabilities, 512-471-6259 (voice) or 1-866-329- 3986 (video phone). </w:t>
      </w:r>
      <w:hyperlink r:id="rId25">
        <w:r w:rsidRPr="00BE7630">
          <w:rPr>
            <w:rStyle w:val="Hyperlink"/>
            <w:rFonts w:asciiTheme="minorHAnsi" w:hAnsiTheme="minorHAnsi"/>
            <w:sz w:val="22"/>
          </w:rPr>
          <w:t>diversity.utexas.edu/disability/about</w:t>
        </w:r>
      </w:hyperlink>
    </w:p>
    <w:p w14:paraId="203BFA95" w14:textId="77777777" w:rsidR="00DA6711" w:rsidRPr="00BE7630" w:rsidRDefault="00DA6711" w:rsidP="00DA6711">
      <w:pPr>
        <w:pStyle w:val="GeorgiaText"/>
        <w:rPr>
          <w:sz w:val="18"/>
        </w:rPr>
      </w:pPr>
    </w:p>
    <w:p w14:paraId="3808DB1B" w14:textId="77777777" w:rsidR="00DA6711" w:rsidRPr="00BE7630" w:rsidRDefault="00DA6711" w:rsidP="005D2C70">
      <w:pPr>
        <w:rPr>
          <w:rFonts w:ascii="Arial" w:hAnsi="Arial" w:cs="Arial"/>
          <w:b/>
          <w:sz w:val="22"/>
        </w:rPr>
      </w:pPr>
      <w:r w:rsidRPr="00BE7630">
        <w:rPr>
          <w:rFonts w:ascii="Arial" w:hAnsi="Arial" w:cs="Arial"/>
          <w:b/>
          <w:sz w:val="22"/>
        </w:rPr>
        <w:t>Counseling and Mental Health Center</w:t>
      </w:r>
    </w:p>
    <w:p w14:paraId="46CA5E65"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Do your best to maintain a healthy lifestyle this semester by eating well, exercising, avoiding drugs and alcohol, getting enough sleep and taking some time to relax. This will help you achieve your goals and cope with stress.</w:t>
      </w:r>
    </w:p>
    <w:p w14:paraId="5C941C63" w14:textId="77777777" w:rsidR="00DA6711" w:rsidRPr="00BE7630" w:rsidRDefault="00DA6711" w:rsidP="00B0310B">
      <w:pPr>
        <w:pStyle w:val="GeorgiaText"/>
        <w:spacing w:line="240" w:lineRule="auto"/>
        <w:rPr>
          <w:rFonts w:asciiTheme="minorHAnsi" w:hAnsiTheme="minorHAnsi"/>
          <w:sz w:val="22"/>
        </w:rPr>
      </w:pPr>
    </w:p>
    <w:p w14:paraId="3911D7AF"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7C8C269E"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 </w:t>
      </w:r>
    </w:p>
    <w:p w14:paraId="27B277A2"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If you or anyone you know experiences any academic stress, difficult life events, or feelings like anxiety or depression, we strongly encourage you to seek support. </w:t>
      </w:r>
      <w:hyperlink r:id="rId26">
        <w:r w:rsidRPr="00BE7630">
          <w:rPr>
            <w:rStyle w:val="Hyperlink"/>
            <w:rFonts w:asciiTheme="minorHAnsi" w:hAnsiTheme="minorHAnsi"/>
            <w:sz w:val="22"/>
          </w:rPr>
          <w:t>cmhc.utexas.edu/individualcounseling.html</w:t>
        </w:r>
      </w:hyperlink>
    </w:p>
    <w:p w14:paraId="04A43BA0" w14:textId="77777777" w:rsidR="00DA6711" w:rsidRPr="00BE7630" w:rsidRDefault="00DA6711" w:rsidP="00DA6711">
      <w:pPr>
        <w:pStyle w:val="GeorgiaText"/>
        <w:rPr>
          <w:sz w:val="18"/>
        </w:rPr>
      </w:pPr>
    </w:p>
    <w:p w14:paraId="2B901E53" w14:textId="77777777" w:rsidR="00DA6711" w:rsidRPr="00BE7630" w:rsidRDefault="00DA6711" w:rsidP="005D2C70">
      <w:pPr>
        <w:rPr>
          <w:rFonts w:ascii="Arial" w:hAnsi="Arial" w:cs="Arial"/>
          <w:b/>
          <w:sz w:val="22"/>
        </w:rPr>
      </w:pPr>
      <w:r w:rsidRPr="00BE7630">
        <w:rPr>
          <w:rFonts w:ascii="Arial" w:hAnsi="Arial" w:cs="Arial"/>
          <w:b/>
          <w:sz w:val="22"/>
        </w:rPr>
        <w:t>Student Emergency Services:</w:t>
      </w:r>
    </w:p>
    <w:p w14:paraId="52E82EA4"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 xml:space="preserve">If at any time you experience an emergency that necessitates your absence from a class requirement (e.g., attendance, assignment submission, or exam), please report your circumstances and absence via the Student Emergency Services website: </w:t>
      </w:r>
      <w:hyperlink r:id="rId27">
        <w:r w:rsidRPr="00BE7630">
          <w:rPr>
            <w:rStyle w:val="Hyperlink"/>
            <w:rFonts w:asciiTheme="minorHAnsi" w:hAnsiTheme="minorHAnsi"/>
            <w:sz w:val="22"/>
          </w:rPr>
          <w:t>deanofstudents.utexas.edu/emergency</w:t>
        </w:r>
      </w:hyperlink>
    </w:p>
    <w:p w14:paraId="30523746" w14:textId="77777777" w:rsidR="00DA6711" w:rsidRPr="00BE7630" w:rsidRDefault="00DA6711" w:rsidP="00B0310B">
      <w:pPr>
        <w:pStyle w:val="GeorgiaText"/>
        <w:spacing w:line="240" w:lineRule="auto"/>
        <w:rPr>
          <w:rFonts w:asciiTheme="minorHAnsi" w:hAnsiTheme="minorHAnsi"/>
          <w:sz w:val="22"/>
        </w:rPr>
      </w:pPr>
    </w:p>
    <w:p w14:paraId="5D1F4F45" w14:textId="77777777" w:rsidR="00DA6711" w:rsidRPr="00BE7630" w:rsidRDefault="00DA6711" w:rsidP="005D2C70">
      <w:pPr>
        <w:rPr>
          <w:rFonts w:ascii="Arial" w:hAnsi="Arial" w:cs="Arial"/>
          <w:b/>
          <w:sz w:val="22"/>
        </w:rPr>
      </w:pPr>
      <w:r w:rsidRPr="00BE7630">
        <w:rPr>
          <w:rFonts w:ascii="Arial" w:hAnsi="Arial" w:cs="Arial"/>
          <w:b/>
          <w:sz w:val="22"/>
        </w:rPr>
        <w:t>Important Safety Information</w:t>
      </w:r>
    </w:p>
    <w:p w14:paraId="1530F7EA" w14:textId="77777777" w:rsidR="00DA6711" w:rsidRPr="00BE7630" w:rsidRDefault="00DA6711" w:rsidP="00B0310B">
      <w:pPr>
        <w:pStyle w:val="GeorgiaText"/>
        <w:spacing w:line="240" w:lineRule="auto"/>
        <w:rPr>
          <w:rFonts w:asciiTheme="minorHAnsi" w:hAnsiTheme="minorHAnsi"/>
          <w:sz w:val="22"/>
        </w:rPr>
      </w:pPr>
      <w:r w:rsidRPr="00BE7630">
        <w:rPr>
          <w:rFonts w:asciiTheme="minorHAnsi" w:hAnsiTheme="minorHAnsi"/>
          <w:sz w:val="22"/>
        </w:rPr>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12A38A6D" w14:textId="77777777" w:rsidR="00DA6711" w:rsidRPr="00BE7630" w:rsidRDefault="00DA6711" w:rsidP="00DA6711">
      <w:pPr>
        <w:pStyle w:val="GeorgiaText"/>
        <w:rPr>
          <w:sz w:val="18"/>
        </w:rPr>
      </w:pPr>
    </w:p>
    <w:p w14:paraId="270236D7" w14:textId="77777777" w:rsidR="00DA6711" w:rsidRPr="00BE7630" w:rsidRDefault="00DA6711" w:rsidP="005D2C70">
      <w:pPr>
        <w:rPr>
          <w:rFonts w:ascii="Arial" w:hAnsi="Arial" w:cs="Arial"/>
          <w:b/>
          <w:sz w:val="22"/>
        </w:rPr>
      </w:pPr>
      <w:r w:rsidRPr="00BE7630">
        <w:rPr>
          <w:rFonts w:ascii="Arial" w:hAnsi="Arial" w:cs="Arial"/>
          <w:b/>
          <w:sz w:val="22"/>
        </w:rPr>
        <w:t>Title IX Reporting</w:t>
      </w:r>
    </w:p>
    <w:p w14:paraId="1AFE9546" w14:textId="77777777" w:rsidR="00DA6711" w:rsidRPr="00BE7630" w:rsidRDefault="00DA6711" w:rsidP="00BF5184">
      <w:pPr>
        <w:pStyle w:val="GeorgiaText"/>
        <w:spacing w:line="240" w:lineRule="auto"/>
        <w:rPr>
          <w:rFonts w:asciiTheme="minorHAnsi" w:hAnsiTheme="minorHAnsi"/>
          <w:sz w:val="22"/>
        </w:rPr>
      </w:pPr>
      <w:r w:rsidRPr="00BE7630">
        <w:rPr>
          <w:rFonts w:asciiTheme="minorHAnsi" w:hAnsiTheme="minorHAnsi"/>
          <w:sz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33B156A1" w14:textId="77777777" w:rsidR="00DA6711" w:rsidRPr="00BE7630" w:rsidRDefault="00DA6711" w:rsidP="00BF5184">
      <w:pPr>
        <w:pStyle w:val="GeorgiaText"/>
        <w:numPr>
          <w:ilvl w:val="0"/>
          <w:numId w:val="48"/>
        </w:numPr>
        <w:spacing w:line="240" w:lineRule="auto"/>
        <w:rPr>
          <w:rFonts w:asciiTheme="minorHAnsi" w:hAnsiTheme="minorHAnsi"/>
          <w:sz w:val="22"/>
        </w:rPr>
      </w:pPr>
      <w:r w:rsidRPr="00BE7630">
        <w:rPr>
          <w:rFonts w:asciiTheme="minorHAnsi" w:hAnsiTheme="minorHAnsi"/>
          <w:sz w:val="22"/>
        </w:rPr>
        <w:t>Intervene to prevent harmful behavior from continuing or escalating.</w:t>
      </w:r>
    </w:p>
    <w:p w14:paraId="35551ACE" w14:textId="77777777" w:rsidR="00DA6711" w:rsidRPr="00BE7630" w:rsidRDefault="00DA6711" w:rsidP="00BF5184">
      <w:pPr>
        <w:pStyle w:val="GeorgiaText"/>
        <w:numPr>
          <w:ilvl w:val="0"/>
          <w:numId w:val="48"/>
        </w:numPr>
        <w:spacing w:line="240" w:lineRule="auto"/>
        <w:rPr>
          <w:rFonts w:asciiTheme="minorHAnsi" w:hAnsiTheme="minorHAnsi"/>
          <w:sz w:val="22"/>
        </w:rPr>
      </w:pPr>
      <w:r w:rsidRPr="00BE7630">
        <w:rPr>
          <w:rFonts w:asciiTheme="minorHAnsi" w:hAnsiTheme="minorHAnsi"/>
          <w:sz w:val="22"/>
        </w:rPr>
        <w:t xml:space="preserve">Provide support and remedies to students and employees who have experienced harm or have become involved in a Title IX investigation. </w:t>
      </w:r>
    </w:p>
    <w:p w14:paraId="1CF23325" w14:textId="77777777" w:rsidR="00DA6711" w:rsidRPr="00BE7630" w:rsidRDefault="00DA6711" w:rsidP="00BF5184">
      <w:pPr>
        <w:pStyle w:val="GeorgiaText"/>
        <w:numPr>
          <w:ilvl w:val="0"/>
          <w:numId w:val="48"/>
        </w:numPr>
        <w:spacing w:line="240" w:lineRule="auto"/>
        <w:rPr>
          <w:rFonts w:asciiTheme="minorHAnsi" w:hAnsiTheme="minorHAnsi"/>
          <w:sz w:val="22"/>
        </w:rPr>
      </w:pPr>
      <w:r w:rsidRPr="00BE7630">
        <w:rPr>
          <w:rFonts w:asciiTheme="minorHAnsi" w:hAnsiTheme="minorHAnsi"/>
          <w:sz w:val="22"/>
        </w:rPr>
        <w:t xml:space="preserve">Investigate and discipline violations of the university’s </w:t>
      </w:r>
      <w:hyperlink r:id="rId28">
        <w:r w:rsidRPr="00BE7630">
          <w:rPr>
            <w:rStyle w:val="Hyperlink"/>
            <w:rFonts w:asciiTheme="minorHAnsi" w:hAnsiTheme="minorHAnsi"/>
            <w:sz w:val="22"/>
          </w:rPr>
          <w:t>relevant policies</w:t>
        </w:r>
      </w:hyperlink>
      <w:r w:rsidRPr="00BE7630">
        <w:rPr>
          <w:rFonts w:asciiTheme="minorHAnsi" w:hAnsiTheme="minorHAnsi"/>
          <w:sz w:val="22"/>
        </w:rPr>
        <w:t>.</w:t>
      </w:r>
    </w:p>
    <w:p w14:paraId="12A0D1E9" w14:textId="77777777" w:rsidR="00DA6711" w:rsidRPr="00BE7630" w:rsidRDefault="00DA6711" w:rsidP="00BF5184">
      <w:pPr>
        <w:pStyle w:val="GeorgiaText"/>
        <w:spacing w:line="240" w:lineRule="auto"/>
        <w:rPr>
          <w:rFonts w:asciiTheme="minorHAnsi" w:hAnsiTheme="minorHAnsi"/>
          <w:sz w:val="22"/>
        </w:rPr>
      </w:pPr>
      <w:r w:rsidRPr="00BE7630">
        <w:rPr>
          <w:rFonts w:asciiTheme="minorHAnsi" w:hAnsiTheme="minorHAnsi"/>
          <w:sz w:val="22"/>
        </w:rPr>
        <w:t xml:space="preserve"> </w:t>
      </w:r>
    </w:p>
    <w:p w14:paraId="3EA1855A" w14:textId="77777777" w:rsidR="00DA6711" w:rsidRPr="00BE7630" w:rsidRDefault="00DA6711" w:rsidP="00BF5184">
      <w:pPr>
        <w:pStyle w:val="GeorgiaText"/>
        <w:spacing w:line="240" w:lineRule="auto"/>
        <w:rPr>
          <w:rFonts w:asciiTheme="minorHAnsi" w:hAnsiTheme="minorHAnsi"/>
          <w:sz w:val="22"/>
        </w:rPr>
      </w:pPr>
      <w:r w:rsidRPr="00BE7630">
        <w:rPr>
          <w:rFonts w:asciiTheme="minorHAnsi" w:hAnsiTheme="minorHAnsi"/>
          <w:sz w:val="22"/>
        </w:rPr>
        <w:t xml:space="preserve">Faculty members and certain staff members are considered “Responsible Employees” or “Mandatory Reporters,” which means that they are required to report violations of Title IX to the Title IX Coordinator. </w:t>
      </w:r>
      <w:r w:rsidRPr="00BE7630">
        <w:rPr>
          <w:rStyle w:val="Strong"/>
          <w:rFonts w:asciiTheme="minorHAnsi" w:hAnsiTheme="minorHAnsi"/>
          <w:sz w:val="22"/>
        </w:rPr>
        <w:t>I am a Responsible Employee and must report any Title IX related incidents</w:t>
      </w:r>
      <w:r w:rsidRPr="00BE7630">
        <w:rPr>
          <w:rFonts w:asciiTheme="minorHAnsi" w:hAnsiTheme="minorHAnsi"/>
          <w:sz w:val="22"/>
        </w:rPr>
        <w:t xml:space="preserve"> that are disclosed in writing, discussion, or one-on-one. Before talking with me, or with any faculty or staff member about a Title IX related incident, be sure to ask whether they are a responsible employee. If you want to speak with someone for support or remedies without making an official report to the university, email </w:t>
      </w:r>
      <w:hyperlink r:id="rId29">
        <w:r w:rsidRPr="00BE7630">
          <w:rPr>
            <w:rStyle w:val="Hyperlink"/>
            <w:rFonts w:asciiTheme="minorHAnsi" w:hAnsiTheme="minorHAnsi"/>
            <w:sz w:val="22"/>
          </w:rPr>
          <w:t>advocate@austin.utexas.edu</w:t>
        </w:r>
      </w:hyperlink>
      <w:r w:rsidRPr="00BE7630">
        <w:rPr>
          <w:rFonts w:asciiTheme="minorHAnsi" w:hAnsiTheme="minorHAnsi"/>
          <w:sz w:val="22"/>
        </w:rPr>
        <w:t xml:space="preserve"> For more information about reporting options and resources, visit </w:t>
      </w:r>
      <w:hyperlink r:id="rId30">
        <w:r w:rsidRPr="00BE7630">
          <w:rPr>
            <w:rStyle w:val="Hyperlink"/>
            <w:rFonts w:asciiTheme="minorHAnsi" w:hAnsiTheme="minorHAnsi"/>
            <w:sz w:val="22"/>
          </w:rPr>
          <w:t>titleix.utexas.edu</w:t>
        </w:r>
      </w:hyperlink>
      <w:r w:rsidRPr="00BE7630">
        <w:rPr>
          <w:rFonts w:asciiTheme="minorHAnsi" w:hAnsiTheme="minorHAnsi"/>
          <w:sz w:val="22"/>
        </w:rPr>
        <w:t xml:space="preserve"> or contact the Title IX Office at </w:t>
      </w:r>
      <w:hyperlink r:id="rId31">
        <w:r w:rsidRPr="00BE7630">
          <w:rPr>
            <w:rStyle w:val="Hyperlink"/>
            <w:rFonts w:asciiTheme="minorHAnsi" w:hAnsiTheme="minorHAnsi"/>
            <w:sz w:val="22"/>
          </w:rPr>
          <w:t>titleix@austin.utexas.edu</w:t>
        </w:r>
      </w:hyperlink>
      <w:r w:rsidRPr="00BE7630">
        <w:rPr>
          <w:rFonts w:asciiTheme="minorHAnsi" w:hAnsiTheme="minorHAnsi"/>
          <w:sz w:val="22"/>
        </w:rPr>
        <w:t xml:space="preserve">. </w:t>
      </w:r>
    </w:p>
    <w:p w14:paraId="55859FE4" w14:textId="77777777" w:rsidR="00DA6711" w:rsidRPr="00BE7630" w:rsidRDefault="00DA6711" w:rsidP="00BF5184">
      <w:pPr>
        <w:pStyle w:val="GeorgiaText"/>
        <w:spacing w:line="240" w:lineRule="auto"/>
        <w:rPr>
          <w:rFonts w:asciiTheme="minorHAnsi" w:hAnsiTheme="minorHAnsi"/>
          <w:sz w:val="22"/>
        </w:rPr>
      </w:pPr>
    </w:p>
    <w:p w14:paraId="0253D1A3" w14:textId="77777777" w:rsidR="00DA6711" w:rsidRPr="00BE7630" w:rsidRDefault="00DA6711" w:rsidP="00BF5184">
      <w:pPr>
        <w:pStyle w:val="GeorgiaText"/>
        <w:spacing w:line="240" w:lineRule="auto"/>
        <w:rPr>
          <w:rFonts w:asciiTheme="minorHAnsi" w:hAnsiTheme="minorHAnsi"/>
          <w:sz w:val="22"/>
        </w:rPr>
      </w:pPr>
      <w:r w:rsidRPr="00BE7630">
        <w:rPr>
          <w:rFonts w:asciiTheme="minorHAnsi" w:hAnsiTheme="minorHAnsi"/>
          <w:sz w:val="22"/>
        </w:rPr>
        <w:t xml:space="preserve">The following recommendations regarding emergency evacuation from the Office of Campus Safety and Security, 512-471-5767, </w:t>
      </w:r>
      <w:hyperlink r:id="rId32">
        <w:r w:rsidRPr="00BE7630">
          <w:rPr>
            <w:rStyle w:val="Hyperlink"/>
            <w:rFonts w:asciiTheme="minorHAnsi" w:hAnsiTheme="minorHAnsi"/>
            <w:sz w:val="22"/>
          </w:rPr>
          <w:t>operations.utexas.edu/units/csas</w:t>
        </w:r>
      </w:hyperlink>
    </w:p>
    <w:p w14:paraId="649E0B97" w14:textId="77777777" w:rsidR="00DA6711" w:rsidRPr="00BE7630" w:rsidRDefault="00DA6711" w:rsidP="00BF5184">
      <w:pPr>
        <w:pStyle w:val="GeorgiaText"/>
        <w:spacing w:line="240" w:lineRule="auto"/>
        <w:rPr>
          <w:rFonts w:asciiTheme="minorHAnsi" w:hAnsiTheme="minorHAnsi"/>
          <w:sz w:val="22"/>
        </w:rPr>
      </w:pPr>
      <w:r w:rsidRPr="00BE7630">
        <w:rPr>
          <w:rFonts w:asciiTheme="minorHAnsi" w:hAnsiTheme="minorHAnsi"/>
          <w:sz w:val="22"/>
        </w:rPr>
        <w:t>Occupants of buildings on The University of Texas at Austin campus are required to evacuate buildings when a fire alarm is activated. Alarm activation or announcement requires exiting and assembling outside.</w:t>
      </w:r>
    </w:p>
    <w:p w14:paraId="1E2F9499" w14:textId="77777777" w:rsidR="00DA6711" w:rsidRPr="00BE7630" w:rsidRDefault="00DA6711" w:rsidP="00BF5184">
      <w:pPr>
        <w:pStyle w:val="GeorgiaText"/>
        <w:spacing w:line="240" w:lineRule="auto"/>
        <w:rPr>
          <w:rFonts w:asciiTheme="minorHAnsi" w:hAnsiTheme="minorHAnsi"/>
          <w:sz w:val="22"/>
        </w:rPr>
      </w:pPr>
    </w:p>
    <w:p w14:paraId="22647BEA" w14:textId="77777777" w:rsidR="00DA6711" w:rsidRPr="00BE7630" w:rsidRDefault="00DA6711" w:rsidP="00BF5184">
      <w:pPr>
        <w:pStyle w:val="GeorgiaText"/>
        <w:numPr>
          <w:ilvl w:val="0"/>
          <w:numId w:val="49"/>
        </w:numPr>
        <w:spacing w:line="240" w:lineRule="auto"/>
        <w:rPr>
          <w:rFonts w:asciiTheme="minorHAnsi" w:hAnsiTheme="minorHAnsi"/>
          <w:sz w:val="22"/>
        </w:rPr>
      </w:pPr>
      <w:r w:rsidRPr="00BE7630">
        <w:rPr>
          <w:rFonts w:asciiTheme="minorHAnsi" w:hAnsiTheme="minorHAnsi"/>
          <w:sz w:val="22"/>
        </w:rPr>
        <w:t>Familiarize yourself with all exit doors of each classroom and building you may occupy. Remember that the nearest exit door may not be the one you used when entering the building.</w:t>
      </w:r>
    </w:p>
    <w:p w14:paraId="03F27AAE" w14:textId="77777777" w:rsidR="00DA6711" w:rsidRPr="00BE7630" w:rsidRDefault="00DA6711" w:rsidP="00BF5184">
      <w:pPr>
        <w:pStyle w:val="GeorgiaText"/>
        <w:numPr>
          <w:ilvl w:val="0"/>
          <w:numId w:val="49"/>
        </w:numPr>
        <w:spacing w:line="240" w:lineRule="auto"/>
        <w:rPr>
          <w:rFonts w:asciiTheme="minorHAnsi" w:hAnsiTheme="minorHAnsi"/>
          <w:sz w:val="22"/>
        </w:rPr>
      </w:pPr>
      <w:r w:rsidRPr="00BE7630">
        <w:rPr>
          <w:rFonts w:asciiTheme="minorHAnsi" w:hAnsiTheme="minorHAnsi"/>
          <w:sz w:val="22"/>
        </w:rPr>
        <w:t>Students requiring assistance in evacuation shall inform their instructor in writing during the first week of class.</w:t>
      </w:r>
    </w:p>
    <w:p w14:paraId="0859214F" w14:textId="77777777" w:rsidR="00DA6711" w:rsidRPr="00BE7630" w:rsidRDefault="00DA6711" w:rsidP="00BF5184">
      <w:pPr>
        <w:pStyle w:val="GeorgiaText"/>
        <w:numPr>
          <w:ilvl w:val="0"/>
          <w:numId w:val="49"/>
        </w:numPr>
        <w:spacing w:line="240" w:lineRule="auto"/>
        <w:rPr>
          <w:rFonts w:asciiTheme="minorHAnsi" w:hAnsiTheme="minorHAnsi"/>
          <w:sz w:val="22"/>
        </w:rPr>
      </w:pPr>
      <w:r w:rsidRPr="00BE7630">
        <w:rPr>
          <w:rFonts w:asciiTheme="minorHAnsi" w:hAnsiTheme="minorHAnsi"/>
          <w:sz w:val="22"/>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0FF4707E" w14:textId="068D0573" w:rsidR="00DA6711" w:rsidRPr="00BE7630" w:rsidRDefault="00DA6711" w:rsidP="00BF5184">
      <w:pPr>
        <w:pStyle w:val="GeorgiaText"/>
        <w:numPr>
          <w:ilvl w:val="0"/>
          <w:numId w:val="49"/>
        </w:numPr>
        <w:spacing w:line="240" w:lineRule="auto"/>
        <w:rPr>
          <w:rFonts w:asciiTheme="minorHAnsi" w:hAnsiTheme="minorHAnsi"/>
          <w:sz w:val="22"/>
        </w:rPr>
      </w:pPr>
      <w:r w:rsidRPr="00BE7630">
        <w:rPr>
          <w:rFonts w:asciiTheme="minorHAnsi" w:hAnsiTheme="minorHAnsi"/>
          <w:sz w:val="22"/>
        </w:rPr>
        <w:t>Link to information regarding emergency evacuation routes and emergency procedures can be found at:</w:t>
      </w:r>
      <w:r w:rsidR="00BF5184" w:rsidRPr="00BE7630">
        <w:rPr>
          <w:rFonts w:asciiTheme="minorHAnsi" w:hAnsiTheme="minorHAnsi"/>
          <w:sz w:val="22"/>
        </w:rPr>
        <w:t xml:space="preserve"> </w:t>
      </w:r>
      <w:hyperlink r:id="rId33">
        <w:r w:rsidRPr="00BE7630">
          <w:rPr>
            <w:rStyle w:val="Hyperlink"/>
            <w:rFonts w:asciiTheme="minorHAnsi" w:hAnsiTheme="minorHAnsi"/>
            <w:sz w:val="22"/>
          </w:rPr>
          <w:t>emergency.utexas.edu</w:t>
        </w:r>
      </w:hyperlink>
    </w:p>
    <w:p w14:paraId="2F8C3E5B" w14:textId="77777777" w:rsidR="00DA6711" w:rsidRPr="00BE7630" w:rsidRDefault="00DA6711" w:rsidP="00BF5184">
      <w:pPr>
        <w:pStyle w:val="GeorgiaText"/>
        <w:spacing w:line="240" w:lineRule="auto"/>
        <w:rPr>
          <w:rFonts w:asciiTheme="minorHAnsi" w:hAnsiTheme="minorHAnsi"/>
          <w:sz w:val="22"/>
        </w:rPr>
      </w:pPr>
    </w:p>
    <w:p w14:paraId="67B73E9B" w14:textId="1BC512AA" w:rsidR="00C93AEB" w:rsidRPr="00BE7630" w:rsidRDefault="00C93AEB" w:rsidP="007A5F93">
      <w:pPr>
        <w:spacing w:before="240"/>
        <w:jc w:val="both"/>
        <w:rPr>
          <w:rFonts w:cstheme="minorHAnsi"/>
          <w:noProof/>
          <w:color w:val="000000" w:themeColor="text1"/>
          <w:sz w:val="22"/>
          <w:szCs w:val="24"/>
        </w:rPr>
      </w:pPr>
    </w:p>
    <w:sectPr w:rsidR="00C93AEB" w:rsidRPr="00BE7630" w:rsidSect="002C049E">
      <w:headerReference w:type="even" r:id="rId34"/>
      <w:headerReference w:type="default" r:id="rId35"/>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EE678" w14:textId="77777777" w:rsidR="00700125" w:rsidRDefault="00700125">
      <w:r>
        <w:separator/>
      </w:r>
    </w:p>
  </w:endnote>
  <w:endnote w:type="continuationSeparator" w:id="0">
    <w:p w14:paraId="1DF882BD" w14:textId="77777777" w:rsidR="00700125" w:rsidRDefault="0070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Fax">
    <w:panose1 w:val="02060602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4D"/>
    <w:family w:val="auto"/>
    <w:pitch w:val="variable"/>
    <w:sig w:usb0="A00002FF" w:usb1="7800205A" w:usb2="14600000" w:usb3="00000000" w:csb0="00000193" w:csb1="00000000"/>
  </w:font>
  <w:font w:name="Arial Unicode MS">
    <w:panose1 w:val="020B0604020202020204"/>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haris SIL">
    <w:altName w:val="Cambria Math"/>
    <w:charset w:val="4D"/>
    <w:family w:val="auto"/>
    <w:pitch w:val="variable"/>
    <w:sig w:usb0="A00002FF" w:usb1="5200A1FF" w:usb2="02000009" w:usb3="00000000" w:csb0="00000197"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C9B2" w14:textId="77777777" w:rsidR="00700125" w:rsidRDefault="00700125">
      <w:r>
        <w:separator/>
      </w:r>
    </w:p>
  </w:footnote>
  <w:footnote w:type="continuationSeparator" w:id="0">
    <w:p w14:paraId="5CA7F55E" w14:textId="77777777" w:rsidR="00700125" w:rsidRDefault="00700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415A" w14:textId="77777777" w:rsidR="00700125" w:rsidRDefault="00700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700125" w:rsidRDefault="007001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9DE4" w14:textId="1970A37B" w:rsidR="00700125" w:rsidRDefault="00700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8F2">
      <w:rPr>
        <w:rStyle w:val="PageNumber"/>
        <w:noProof/>
      </w:rPr>
      <w:t>10</w:t>
    </w:r>
    <w:r>
      <w:rPr>
        <w:rStyle w:val="PageNumber"/>
      </w:rPr>
      <w:fldChar w:fldCharType="end"/>
    </w:r>
  </w:p>
  <w:p w14:paraId="1374055A" w14:textId="56E823E9" w:rsidR="00700125" w:rsidRDefault="00700125" w:rsidP="00B4430B">
    <w:pPr>
      <w:pStyle w:val="Header"/>
      <w:ind w:right="360"/>
    </w:pPr>
    <w:r>
      <w:tab/>
      <w:t>MKT 382 Strategic Branding (#05495)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879"/>
    <w:multiLevelType w:val="hybridMultilevel"/>
    <w:tmpl w:val="F86CF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970AB"/>
    <w:multiLevelType w:val="multilevel"/>
    <w:tmpl w:val="4C9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320B0"/>
    <w:multiLevelType w:val="hybridMultilevel"/>
    <w:tmpl w:val="8660A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B3ED0"/>
    <w:multiLevelType w:val="multilevel"/>
    <w:tmpl w:val="D5F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2">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3">
    <w:nsid w:val="22891DDE"/>
    <w:multiLevelType w:val="multilevel"/>
    <w:tmpl w:val="FD9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5">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841D0"/>
    <w:multiLevelType w:val="multilevel"/>
    <w:tmpl w:val="08C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0">
    <w:nsid w:val="396B786B"/>
    <w:multiLevelType w:val="hybridMultilevel"/>
    <w:tmpl w:val="D040A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90B01"/>
    <w:multiLevelType w:val="hybridMultilevel"/>
    <w:tmpl w:val="4ED0D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23">
    <w:nsid w:val="42601740"/>
    <w:multiLevelType w:val="multilevel"/>
    <w:tmpl w:val="5B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F3272"/>
    <w:multiLevelType w:val="hybridMultilevel"/>
    <w:tmpl w:val="167C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0109A"/>
    <w:multiLevelType w:val="multilevel"/>
    <w:tmpl w:val="317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6323C"/>
    <w:multiLevelType w:val="multilevel"/>
    <w:tmpl w:val="E74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8">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745E5"/>
    <w:multiLevelType w:val="hybridMultilevel"/>
    <w:tmpl w:val="254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5108E"/>
    <w:multiLevelType w:val="multilevel"/>
    <w:tmpl w:val="892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194464"/>
    <w:multiLevelType w:val="multilevel"/>
    <w:tmpl w:val="EE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8258F0"/>
    <w:multiLevelType w:val="multilevel"/>
    <w:tmpl w:val="63A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7">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3C75A3"/>
    <w:multiLevelType w:val="multilevel"/>
    <w:tmpl w:val="738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E469B3"/>
    <w:multiLevelType w:val="hybridMultilevel"/>
    <w:tmpl w:val="717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51D309B"/>
    <w:multiLevelType w:val="multilevel"/>
    <w:tmpl w:val="F48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5">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410DE"/>
    <w:multiLevelType w:val="multilevel"/>
    <w:tmpl w:val="74A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C4918"/>
    <w:multiLevelType w:val="hybridMultilevel"/>
    <w:tmpl w:val="E0ACD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4"/>
  </w:num>
  <w:num w:numId="5">
    <w:abstractNumId w:val="16"/>
  </w:num>
  <w:num w:numId="6">
    <w:abstractNumId w:val="12"/>
  </w:num>
  <w:num w:numId="7">
    <w:abstractNumId w:val="36"/>
  </w:num>
  <w:num w:numId="8">
    <w:abstractNumId w:val="27"/>
  </w:num>
  <w:num w:numId="9">
    <w:abstractNumId w:val="44"/>
  </w:num>
  <w:num w:numId="10">
    <w:abstractNumId w:val="19"/>
  </w:num>
  <w:num w:numId="11">
    <w:abstractNumId w:val="11"/>
  </w:num>
  <w:num w:numId="12">
    <w:abstractNumId w:val="8"/>
  </w:num>
  <w:num w:numId="13">
    <w:abstractNumId w:val="9"/>
  </w:num>
  <w:num w:numId="14">
    <w:abstractNumId w:val="10"/>
  </w:num>
  <w:num w:numId="15">
    <w:abstractNumId w:val="15"/>
  </w:num>
  <w:num w:numId="16">
    <w:abstractNumId w:val="22"/>
  </w:num>
  <w:num w:numId="17">
    <w:abstractNumId w:val="41"/>
  </w:num>
  <w:num w:numId="18">
    <w:abstractNumId w:val="4"/>
  </w:num>
  <w:num w:numId="19">
    <w:abstractNumId w:val="34"/>
  </w:num>
  <w:num w:numId="20">
    <w:abstractNumId w:val="28"/>
  </w:num>
  <w:num w:numId="21">
    <w:abstractNumId w:val="20"/>
  </w:num>
  <w:num w:numId="22">
    <w:abstractNumId w:val="37"/>
  </w:num>
  <w:num w:numId="23">
    <w:abstractNumId w:val="21"/>
  </w:num>
  <w:num w:numId="24">
    <w:abstractNumId w:val="47"/>
  </w:num>
  <w:num w:numId="25">
    <w:abstractNumId w:val="2"/>
  </w:num>
  <w:num w:numId="26">
    <w:abstractNumId w:val="30"/>
  </w:num>
  <w:num w:numId="27">
    <w:abstractNumId w:val="33"/>
  </w:num>
  <w:num w:numId="28">
    <w:abstractNumId w:val="40"/>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8"/>
  </w:num>
  <w:num w:numId="32">
    <w:abstractNumId w:val="3"/>
  </w:num>
  <w:num w:numId="33">
    <w:abstractNumId w:val="32"/>
  </w:num>
  <w:num w:numId="34">
    <w:abstractNumId w:val="25"/>
  </w:num>
  <w:num w:numId="35">
    <w:abstractNumId w:val="7"/>
  </w:num>
  <w:num w:numId="36">
    <w:abstractNumId w:val="42"/>
  </w:num>
  <w:num w:numId="37">
    <w:abstractNumId w:val="26"/>
  </w:num>
  <w:num w:numId="38">
    <w:abstractNumId w:val="23"/>
  </w:num>
  <w:num w:numId="39">
    <w:abstractNumId w:val="35"/>
  </w:num>
  <w:num w:numId="40">
    <w:abstractNumId w:val="46"/>
  </w:num>
  <w:num w:numId="41">
    <w:abstractNumId w:val="18"/>
  </w:num>
  <w:num w:numId="42">
    <w:abstractNumId w:val="13"/>
  </w:num>
  <w:num w:numId="43">
    <w:abstractNumId w:val="5"/>
  </w:num>
  <w:num w:numId="44">
    <w:abstractNumId w:val="6"/>
  </w:num>
  <w:num w:numId="45">
    <w:abstractNumId w:val="24"/>
  </w:num>
  <w:num w:numId="46">
    <w:abstractNumId w:val="29"/>
  </w:num>
  <w:num w:numId="47">
    <w:abstractNumId w:val="43"/>
  </w:num>
  <w:num w:numId="48">
    <w:abstractNumId w:val="4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8"/>
    <w:rsid w:val="00004BD8"/>
    <w:rsid w:val="00004C9E"/>
    <w:rsid w:val="00004D9D"/>
    <w:rsid w:val="00005573"/>
    <w:rsid w:val="0001240C"/>
    <w:rsid w:val="00012B6F"/>
    <w:rsid w:val="00013658"/>
    <w:rsid w:val="00014E08"/>
    <w:rsid w:val="00016B96"/>
    <w:rsid w:val="00016C3F"/>
    <w:rsid w:val="0001727E"/>
    <w:rsid w:val="000232C3"/>
    <w:rsid w:val="0002380F"/>
    <w:rsid w:val="000238EF"/>
    <w:rsid w:val="00023FB4"/>
    <w:rsid w:val="0002681B"/>
    <w:rsid w:val="000303FA"/>
    <w:rsid w:val="000309DF"/>
    <w:rsid w:val="00031392"/>
    <w:rsid w:val="00032AE3"/>
    <w:rsid w:val="000330DB"/>
    <w:rsid w:val="000332AC"/>
    <w:rsid w:val="00035C3E"/>
    <w:rsid w:val="000360C6"/>
    <w:rsid w:val="000405F9"/>
    <w:rsid w:val="000433A9"/>
    <w:rsid w:val="00043962"/>
    <w:rsid w:val="00046889"/>
    <w:rsid w:val="00046B91"/>
    <w:rsid w:val="0005074A"/>
    <w:rsid w:val="00052048"/>
    <w:rsid w:val="00052382"/>
    <w:rsid w:val="00054042"/>
    <w:rsid w:val="00056018"/>
    <w:rsid w:val="00060B40"/>
    <w:rsid w:val="0006499D"/>
    <w:rsid w:val="00065A9D"/>
    <w:rsid w:val="00065DB8"/>
    <w:rsid w:val="00072D62"/>
    <w:rsid w:val="00075087"/>
    <w:rsid w:val="00076D40"/>
    <w:rsid w:val="000814EC"/>
    <w:rsid w:val="00085245"/>
    <w:rsid w:val="00085FE7"/>
    <w:rsid w:val="00087738"/>
    <w:rsid w:val="000913B1"/>
    <w:rsid w:val="00096ECC"/>
    <w:rsid w:val="000A1C8B"/>
    <w:rsid w:val="000A247A"/>
    <w:rsid w:val="000A4CF1"/>
    <w:rsid w:val="000A77B0"/>
    <w:rsid w:val="000A7BFC"/>
    <w:rsid w:val="000B0612"/>
    <w:rsid w:val="000B339C"/>
    <w:rsid w:val="000B4D2F"/>
    <w:rsid w:val="000B55C8"/>
    <w:rsid w:val="000B76BA"/>
    <w:rsid w:val="000C047A"/>
    <w:rsid w:val="000C19CE"/>
    <w:rsid w:val="000C56F7"/>
    <w:rsid w:val="000C62AF"/>
    <w:rsid w:val="000C6598"/>
    <w:rsid w:val="000D006A"/>
    <w:rsid w:val="000D01EA"/>
    <w:rsid w:val="000D28A5"/>
    <w:rsid w:val="000D6BD5"/>
    <w:rsid w:val="000D7EB4"/>
    <w:rsid w:val="000E0D2E"/>
    <w:rsid w:val="000E2C49"/>
    <w:rsid w:val="000E4A35"/>
    <w:rsid w:val="000E7950"/>
    <w:rsid w:val="000F02F9"/>
    <w:rsid w:val="000F07DB"/>
    <w:rsid w:val="000F0F02"/>
    <w:rsid w:val="000F0FE5"/>
    <w:rsid w:val="000F1498"/>
    <w:rsid w:val="000F3E8F"/>
    <w:rsid w:val="0010493A"/>
    <w:rsid w:val="0010787D"/>
    <w:rsid w:val="00110554"/>
    <w:rsid w:val="00110DA5"/>
    <w:rsid w:val="00112208"/>
    <w:rsid w:val="0011370C"/>
    <w:rsid w:val="00114916"/>
    <w:rsid w:val="001232B4"/>
    <w:rsid w:val="00123584"/>
    <w:rsid w:val="00123AFE"/>
    <w:rsid w:val="00124EC0"/>
    <w:rsid w:val="001305FF"/>
    <w:rsid w:val="00134C65"/>
    <w:rsid w:val="001351AF"/>
    <w:rsid w:val="00141A62"/>
    <w:rsid w:val="001434B2"/>
    <w:rsid w:val="00144CE4"/>
    <w:rsid w:val="0014535F"/>
    <w:rsid w:val="001540E2"/>
    <w:rsid w:val="00154D3D"/>
    <w:rsid w:val="001565B0"/>
    <w:rsid w:val="00156B0B"/>
    <w:rsid w:val="001614BF"/>
    <w:rsid w:val="00161D1B"/>
    <w:rsid w:val="00162621"/>
    <w:rsid w:val="00162F9A"/>
    <w:rsid w:val="001670F6"/>
    <w:rsid w:val="00167A53"/>
    <w:rsid w:val="001718F8"/>
    <w:rsid w:val="0017193D"/>
    <w:rsid w:val="001815EE"/>
    <w:rsid w:val="00183803"/>
    <w:rsid w:val="00183BC4"/>
    <w:rsid w:val="001901B3"/>
    <w:rsid w:val="0019190A"/>
    <w:rsid w:val="00191994"/>
    <w:rsid w:val="001929E6"/>
    <w:rsid w:val="00195724"/>
    <w:rsid w:val="0019601D"/>
    <w:rsid w:val="001972EE"/>
    <w:rsid w:val="00197BCD"/>
    <w:rsid w:val="00197D27"/>
    <w:rsid w:val="001A0DF3"/>
    <w:rsid w:val="001A2182"/>
    <w:rsid w:val="001A5D54"/>
    <w:rsid w:val="001B01B1"/>
    <w:rsid w:val="001B03ED"/>
    <w:rsid w:val="001B1CFF"/>
    <w:rsid w:val="001B3164"/>
    <w:rsid w:val="001B555F"/>
    <w:rsid w:val="001B7425"/>
    <w:rsid w:val="001B77DD"/>
    <w:rsid w:val="001C0D75"/>
    <w:rsid w:val="001C2425"/>
    <w:rsid w:val="001C3B75"/>
    <w:rsid w:val="001C4C64"/>
    <w:rsid w:val="001C4E69"/>
    <w:rsid w:val="001C4F7E"/>
    <w:rsid w:val="001C5193"/>
    <w:rsid w:val="001C6B5C"/>
    <w:rsid w:val="001C786E"/>
    <w:rsid w:val="001D2E38"/>
    <w:rsid w:val="001D41C5"/>
    <w:rsid w:val="001D6EE8"/>
    <w:rsid w:val="001D728B"/>
    <w:rsid w:val="001E0B61"/>
    <w:rsid w:val="001E11BF"/>
    <w:rsid w:val="001E4C2F"/>
    <w:rsid w:val="001E750E"/>
    <w:rsid w:val="001F12CD"/>
    <w:rsid w:val="001F4B48"/>
    <w:rsid w:val="001F57ED"/>
    <w:rsid w:val="001F6746"/>
    <w:rsid w:val="00200870"/>
    <w:rsid w:val="00200AEF"/>
    <w:rsid w:val="00205034"/>
    <w:rsid w:val="00207541"/>
    <w:rsid w:val="00207E10"/>
    <w:rsid w:val="00216CED"/>
    <w:rsid w:val="002171EC"/>
    <w:rsid w:val="00223111"/>
    <w:rsid w:val="00223F66"/>
    <w:rsid w:val="00224240"/>
    <w:rsid w:val="00225FFC"/>
    <w:rsid w:val="00226673"/>
    <w:rsid w:val="002302FE"/>
    <w:rsid w:val="00230ADE"/>
    <w:rsid w:val="00232CFC"/>
    <w:rsid w:val="002331FB"/>
    <w:rsid w:val="0023558D"/>
    <w:rsid w:val="00235E70"/>
    <w:rsid w:val="00241E0F"/>
    <w:rsid w:val="00243650"/>
    <w:rsid w:val="002445C3"/>
    <w:rsid w:val="00250911"/>
    <w:rsid w:val="00251EF4"/>
    <w:rsid w:val="00264C12"/>
    <w:rsid w:val="002653F7"/>
    <w:rsid w:val="00265E70"/>
    <w:rsid w:val="00267F96"/>
    <w:rsid w:val="00274BEA"/>
    <w:rsid w:val="00280053"/>
    <w:rsid w:val="0028192C"/>
    <w:rsid w:val="00281BD4"/>
    <w:rsid w:val="00284461"/>
    <w:rsid w:val="00286057"/>
    <w:rsid w:val="00293EAA"/>
    <w:rsid w:val="0029613B"/>
    <w:rsid w:val="002A448C"/>
    <w:rsid w:val="002A766D"/>
    <w:rsid w:val="002A7807"/>
    <w:rsid w:val="002B1D22"/>
    <w:rsid w:val="002B272F"/>
    <w:rsid w:val="002B402D"/>
    <w:rsid w:val="002B4386"/>
    <w:rsid w:val="002B6231"/>
    <w:rsid w:val="002B7A22"/>
    <w:rsid w:val="002C049E"/>
    <w:rsid w:val="002C1FA9"/>
    <w:rsid w:val="002C336A"/>
    <w:rsid w:val="002C3E64"/>
    <w:rsid w:val="002C3FED"/>
    <w:rsid w:val="002C4B18"/>
    <w:rsid w:val="002C529A"/>
    <w:rsid w:val="002C6323"/>
    <w:rsid w:val="002C63A4"/>
    <w:rsid w:val="002C77D0"/>
    <w:rsid w:val="002D5111"/>
    <w:rsid w:val="002D751C"/>
    <w:rsid w:val="002D7991"/>
    <w:rsid w:val="002E1073"/>
    <w:rsid w:val="002E1D1B"/>
    <w:rsid w:val="002E3B0A"/>
    <w:rsid w:val="002F1531"/>
    <w:rsid w:val="00302318"/>
    <w:rsid w:val="00302F01"/>
    <w:rsid w:val="0030773C"/>
    <w:rsid w:val="00310109"/>
    <w:rsid w:val="0031133D"/>
    <w:rsid w:val="00321EE7"/>
    <w:rsid w:val="00322898"/>
    <w:rsid w:val="00323265"/>
    <w:rsid w:val="00323972"/>
    <w:rsid w:val="00330C4F"/>
    <w:rsid w:val="003323B6"/>
    <w:rsid w:val="00340A9A"/>
    <w:rsid w:val="003410BE"/>
    <w:rsid w:val="003413F1"/>
    <w:rsid w:val="00351440"/>
    <w:rsid w:val="0035345D"/>
    <w:rsid w:val="00354339"/>
    <w:rsid w:val="00357175"/>
    <w:rsid w:val="003604CB"/>
    <w:rsid w:val="00362350"/>
    <w:rsid w:val="0037169C"/>
    <w:rsid w:val="00371A74"/>
    <w:rsid w:val="00374CD7"/>
    <w:rsid w:val="00375687"/>
    <w:rsid w:val="003771C5"/>
    <w:rsid w:val="00377A93"/>
    <w:rsid w:val="00380E93"/>
    <w:rsid w:val="00380F32"/>
    <w:rsid w:val="00386F35"/>
    <w:rsid w:val="003951EF"/>
    <w:rsid w:val="003A06D8"/>
    <w:rsid w:val="003A30D1"/>
    <w:rsid w:val="003A56CC"/>
    <w:rsid w:val="003A60F9"/>
    <w:rsid w:val="003A71C6"/>
    <w:rsid w:val="003A72FC"/>
    <w:rsid w:val="003B05F4"/>
    <w:rsid w:val="003B2665"/>
    <w:rsid w:val="003B2717"/>
    <w:rsid w:val="003B402F"/>
    <w:rsid w:val="003B763B"/>
    <w:rsid w:val="003C3BAE"/>
    <w:rsid w:val="003C702F"/>
    <w:rsid w:val="003D2DAD"/>
    <w:rsid w:val="003D712B"/>
    <w:rsid w:val="003E096D"/>
    <w:rsid w:val="003E0FD2"/>
    <w:rsid w:val="003E5CCF"/>
    <w:rsid w:val="003F0EA6"/>
    <w:rsid w:val="003F1597"/>
    <w:rsid w:val="003F34A1"/>
    <w:rsid w:val="003F3EDB"/>
    <w:rsid w:val="003F65DA"/>
    <w:rsid w:val="004102C3"/>
    <w:rsid w:val="0041290B"/>
    <w:rsid w:val="00414944"/>
    <w:rsid w:val="00414DBD"/>
    <w:rsid w:val="004152AC"/>
    <w:rsid w:val="00420567"/>
    <w:rsid w:val="00427987"/>
    <w:rsid w:val="00432FFD"/>
    <w:rsid w:val="00435993"/>
    <w:rsid w:val="00437233"/>
    <w:rsid w:val="00437448"/>
    <w:rsid w:val="004378B2"/>
    <w:rsid w:val="00440D13"/>
    <w:rsid w:val="00444E4E"/>
    <w:rsid w:val="004452FF"/>
    <w:rsid w:val="00451F17"/>
    <w:rsid w:val="004543E2"/>
    <w:rsid w:val="00454C7B"/>
    <w:rsid w:val="00455629"/>
    <w:rsid w:val="00455ACB"/>
    <w:rsid w:val="00461461"/>
    <w:rsid w:val="004651A0"/>
    <w:rsid w:val="004655B3"/>
    <w:rsid w:val="004662D1"/>
    <w:rsid w:val="004666A7"/>
    <w:rsid w:val="00470D61"/>
    <w:rsid w:val="00470D79"/>
    <w:rsid w:val="00471318"/>
    <w:rsid w:val="00471678"/>
    <w:rsid w:val="00471D0A"/>
    <w:rsid w:val="004724DD"/>
    <w:rsid w:val="0047325E"/>
    <w:rsid w:val="00474E0D"/>
    <w:rsid w:val="004767F2"/>
    <w:rsid w:val="00477455"/>
    <w:rsid w:val="00477A7C"/>
    <w:rsid w:val="0048216C"/>
    <w:rsid w:val="00486A8A"/>
    <w:rsid w:val="004874F3"/>
    <w:rsid w:val="004879A7"/>
    <w:rsid w:val="004912F1"/>
    <w:rsid w:val="004914FA"/>
    <w:rsid w:val="00491618"/>
    <w:rsid w:val="004935E3"/>
    <w:rsid w:val="00494619"/>
    <w:rsid w:val="004951E5"/>
    <w:rsid w:val="004963D8"/>
    <w:rsid w:val="00497529"/>
    <w:rsid w:val="004A0B62"/>
    <w:rsid w:val="004A2559"/>
    <w:rsid w:val="004A3001"/>
    <w:rsid w:val="004A32F4"/>
    <w:rsid w:val="004B1D57"/>
    <w:rsid w:val="004B3FCB"/>
    <w:rsid w:val="004B7CAE"/>
    <w:rsid w:val="004C360B"/>
    <w:rsid w:val="004C5446"/>
    <w:rsid w:val="004C7818"/>
    <w:rsid w:val="004D0E11"/>
    <w:rsid w:val="004D7233"/>
    <w:rsid w:val="004E2B40"/>
    <w:rsid w:val="004E36F4"/>
    <w:rsid w:val="004E504E"/>
    <w:rsid w:val="004E574D"/>
    <w:rsid w:val="004F0498"/>
    <w:rsid w:val="004F1340"/>
    <w:rsid w:val="004F3440"/>
    <w:rsid w:val="004F3695"/>
    <w:rsid w:val="004F43F6"/>
    <w:rsid w:val="004F52AE"/>
    <w:rsid w:val="004F6074"/>
    <w:rsid w:val="004F70C7"/>
    <w:rsid w:val="005028E2"/>
    <w:rsid w:val="00502C4B"/>
    <w:rsid w:val="00503AF6"/>
    <w:rsid w:val="005049FF"/>
    <w:rsid w:val="00506988"/>
    <w:rsid w:val="00511F02"/>
    <w:rsid w:val="005162AA"/>
    <w:rsid w:val="00516D72"/>
    <w:rsid w:val="00517A97"/>
    <w:rsid w:val="0052034A"/>
    <w:rsid w:val="00523FC9"/>
    <w:rsid w:val="0052415C"/>
    <w:rsid w:val="00527F04"/>
    <w:rsid w:val="00530AF5"/>
    <w:rsid w:val="005319E4"/>
    <w:rsid w:val="00533572"/>
    <w:rsid w:val="005437EB"/>
    <w:rsid w:val="00543E10"/>
    <w:rsid w:val="00544B92"/>
    <w:rsid w:val="0055238D"/>
    <w:rsid w:val="0055287C"/>
    <w:rsid w:val="005620A5"/>
    <w:rsid w:val="0056322C"/>
    <w:rsid w:val="00563709"/>
    <w:rsid w:val="005651FA"/>
    <w:rsid w:val="00570509"/>
    <w:rsid w:val="00572611"/>
    <w:rsid w:val="005732CE"/>
    <w:rsid w:val="00574BB4"/>
    <w:rsid w:val="00585292"/>
    <w:rsid w:val="0058669B"/>
    <w:rsid w:val="00586ABE"/>
    <w:rsid w:val="005926AA"/>
    <w:rsid w:val="00595366"/>
    <w:rsid w:val="00596532"/>
    <w:rsid w:val="00597F1E"/>
    <w:rsid w:val="005A1254"/>
    <w:rsid w:val="005A26B2"/>
    <w:rsid w:val="005A3B96"/>
    <w:rsid w:val="005A4095"/>
    <w:rsid w:val="005A415A"/>
    <w:rsid w:val="005A5816"/>
    <w:rsid w:val="005A5F21"/>
    <w:rsid w:val="005B0A51"/>
    <w:rsid w:val="005B1F35"/>
    <w:rsid w:val="005B25B7"/>
    <w:rsid w:val="005B60F7"/>
    <w:rsid w:val="005B75F4"/>
    <w:rsid w:val="005C15B8"/>
    <w:rsid w:val="005C4CCF"/>
    <w:rsid w:val="005C4D07"/>
    <w:rsid w:val="005D052D"/>
    <w:rsid w:val="005D2C70"/>
    <w:rsid w:val="005D2F92"/>
    <w:rsid w:val="005E0ECB"/>
    <w:rsid w:val="005F02DC"/>
    <w:rsid w:val="005F471D"/>
    <w:rsid w:val="005F5729"/>
    <w:rsid w:val="00601011"/>
    <w:rsid w:val="006016B8"/>
    <w:rsid w:val="0060579F"/>
    <w:rsid w:val="00605972"/>
    <w:rsid w:val="006066EE"/>
    <w:rsid w:val="00607BF4"/>
    <w:rsid w:val="00621224"/>
    <w:rsid w:val="00624228"/>
    <w:rsid w:val="006253CF"/>
    <w:rsid w:val="00625CEA"/>
    <w:rsid w:val="00627EBE"/>
    <w:rsid w:val="00630A23"/>
    <w:rsid w:val="00630EE7"/>
    <w:rsid w:val="006333F3"/>
    <w:rsid w:val="00634421"/>
    <w:rsid w:val="00635CF3"/>
    <w:rsid w:val="006402AA"/>
    <w:rsid w:val="006428D2"/>
    <w:rsid w:val="006463F2"/>
    <w:rsid w:val="00646439"/>
    <w:rsid w:val="00660541"/>
    <w:rsid w:val="00660D5F"/>
    <w:rsid w:val="00661094"/>
    <w:rsid w:val="00662056"/>
    <w:rsid w:val="00664C0A"/>
    <w:rsid w:val="00665562"/>
    <w:rsid w:val="0066633F"/>
    <w:rsid w:val="00672F7B"/>
    <w:rsid w:val="006763B4"/>
    <w:rsid w:val="00680AA8"/>
    <w:rsid w:val="0068272F"/>
    <w:rsid w:val="006870D7"/>
    <w:rsid w:val="00690779"/>
    <w:rsid w:val="00690918"/>
    <w:rsid w:val="006939A6"/>
    <w:rsid w:val="00696434"/>
    <w:rsid w:val="006A1B4B"/>
    <w:rsid w:val="006A4133"/>
    <w:rsid w:val="006A6062"/>
    <w:rsid w:val="006B05C5"/>
    <w:rsid w:val="006B32C9"/>
    <w:rsid w:val="006B5648"/>
    <w:rsid w:val="006B72B1"/>
    <w:rsid w:val="006B7990"/>
    <w:rsid w:val="006B7E3C"/>
    <w:rsid w:val="006C0635"/>
    <w:rsid w:val="006C06AC"/>
    <w:rsid w:val="006C3CA5"/>
    <w:rsid w:val="006C48F3"/>
    <w:rsid w:val="006D014D"/>
    <w:rsid w:val="006D062D"/>
    <w:rsid w:val="006D0DB9"/>
    <w:rsid w:val="006D510C"/>
    <w:rsid w:val="006D5980"/>
    <w:rsid w:val="006D6C84"/>
    <w:rsid w:val="006D7C51"/>
    <w:rsid w:val="006E3590"/>
    <w:rsid w:val="006E5A28"/>
    <w:rsid w:val="006E7D6A"/>
    <w:rsid w:val="006F2276"/>
    <w:rsid w:val="006F2EB5"/>
    <w:rsid w:val="006F3A46"/>
    <w:rsid w:val="006F5F0D"/>
    <w:rsid w:val="006F6432"/>
    <w:rsid w:val="006F6FDA"/>
    <w:rsid w:val="00700125"/>
    <w:rsid w:val="00704E80"/>
    <w:rsid w:val="0070510B"/>
    <w:rsid w:val="00705E24"/>
    <w:rsid w:val="007077B3"/>
    <w:rsid w:val="00712868"/>
    <w:rsid w:val="007130FC"/>
    <w:rsid w:val="0071398C"/>
    <w:rsid w:val="00714B43"/>
    <w:rsid w:val="007157B3"/>
    <w:rsid w:val="00715A65"/>
    <w:rsid w:val="00715CA6"/>
    <w:rsid w:val="0072026B"/>
    <w:rsid w:val="00720487"/>
    <w:rsid w:val="00723169"/>
    <w:rsid w:val="0072433A"/>
    <w:rsid w:val="00730F9F"/>
    <w:rsid w:val="007339AB"/>
    <w:rsid w:val="00735E84"/>
    <w:rsid w:val="00737BA8"/>
    <w:rsid w:val="007407C9"/>
    <w:rsid w:val="00741F06"/>
    <w:rsid w:val="0074280E"/>
    <w:rsid w:val="00743262"/>
    <w:rsid w:val="00743F55"/>
    <w:rsid w:val="00746062"/>
    <w:rsid w:val="00746399"/>
    <w:rsid w:val="007504AA"/>
    <w:rsid w:val="0075141B"/>
    <w:rsid w:val="007521E7"/>
    <w:rsid w:val="0075605C"/>
    <w:rsid w:val="0075701F"/>
    <w:rsid w:val="0076001B"/>
    <w:rsid w:val="0076179E"/>
    <w:rsid w:val="00765DD1"/>
    <w:rsid w:val="00773DF1"/>
    <w:rsid w:val="00776678"/>
    <w:rsid w:val="007768BE"/>
    <w:rsid w:val="00776BDC"/>
    <w:rsid w:val="00776C61"/>
    <w:rsid w:val="0078357E"/>
    <w:rsid w:val="00786202"/>
    <w:rsid w:val="00790731"/>
    <w:rsid w:val="007910DE"/>
    <w:rsid w:val="00792CD8"/>
    <w:rsid w:val="0079313F"/>
    <w:rsid w:val="00797ECE"/>
    <w:rsid w:val="007A26F9"/>
    <w:rsid w:val="007A43AD"/>
    <w:rsid w:val="007A5F93"/>
    <w:rsid w:val="007B0851"/>
    <w:rsid w:val="007B17FA"/>
    <w:rsid w:val="007B2574"/>
    <w:rsid w:val="007B4A0E"/>
    <w:rsid w:val="007B4A85"/>
    <w:rsid w:val="007B5646"/>
    <w:rsid w:val="007B571B"/>
    <w:rsid w:val="007B5946"/>
    <w:rsid w:val="007B7917"/>
    <w:rsid w:val="007C0692"/>
    <w:rsid w:val="007C1286"/>
    <w:rsid w:val="007C1B44"/>
    <w:rsid w:val="007C3290"/>
    <w:rsid w:val="007C3871"/>
    <w:rsid w:val="007C3B83"/>
    <w:rsid w:val="007C3C5E"/>
    <w:rsid w:val="007C4334"/>
    <w:rsid w:val="007D422A"/>
    <w:rsid w:val="007E1AEE"/>
    <w:rsid w:val="007E4751"/>
    <w:rsid w:val="007E49A4"/>
    <w:rsid w:val="007E7B01"/>
    <w:rsid w:val="007F1202"/>
    <w:rsid w:val="007F1796"/>
    <w:rsid w:val="007F323D"/>
    <w:rsid w:val="007F4014"/>
    <w:rsid w:val="007F4195"/>
    <w:rsid w:val="007F70B8"/>
    <w:rsid w:val="00801637"/>
    <w:rsid w:val="00802DC5"/>
    <w:rsid w:val="00803FB0"/>
    <w:rsid w:val="00806463"/>
    <w:rsid w:val="008109AB"/>
    <w:rsid w:val="00812318"/>
    <w:rsid w:val="00812C8A"/>
    <w:rsid w:val="0081551E"/>
    <w:rsid w:val="00816C0C"/>
    <w:rsid w:val="00817180"/>
    <w:rsid w:val="00817AE8"/>
    <w:rsid w:val="0082045B"/>
    <w:rsid w:val="00820AA1"/>
    <w:rsid w:val="00825443"/>
    <w:rsid w:val="00825808"/>
    <w:rsid w:val="00825832"/>
    <w:rsid w:val="008268E6"/>
    <w:rsid w:val="00826E58"/>
    <w:rsid w:val="00832025"/>
    <w:rsid w:val="00833199"/>
    <w:rsid w:val="0083485A"/>
    <w:rsid w:val="00834A2F"/>
    <w:rsid w:val="00834EBA"/>
    <w:rsid w:val="00836BC6"/>
    <w:rsid w:val="00837FB0"/>
    <w:rsid w:val="00840E3A"/>
    <w:rsid w:val="00840EF3"/>
    <w:rsid w:val="008442E0"/>
    <w:rsid w:val="00845586"/>
    <w:rsid w:val="0085154F"/>
    <w:rsid w:val="008548BB"/>
    <w:rsid w:val="00854BF0"/>
    <w:rsid w:val="00856FC4"/>
    <w:rsid w:val="00860798"/>
    <w:rsid w:val="00860FAF"/>
    <w:rsid w:val="008625C6"/>
    <w:rsid w:val="00864253"/>
    <w:rsid w:val="00865445"/>
    <w:rsid w:val="00865E7D"/>
    <w:rsid w:val="00870ED2"/>
    <w:rsid w:val="0087236D"/>
    <w:rsid w:val="00872E82"/>
    <w:rsid w:val="0087429C"/>
    <w:rsid w:val="00876679"/>
    <w:rsid w:val="008773D6"/>
    <w:rsid w:val="00881E2E"/>
    <w:rsid w:val="0088513A"/>
    <w:rsid w:val="00885508"/>
    <w:rsid w:val="008864A3"/>
    <w:rsid w:val="00886E4C"/>
    <w:rsid w:val="0088705E"/>
    <w:rsid w:val="00890D9E"/>
    <w:rsid w:val="0089159D"/>
    <w:rsid w:val="008952FF"/>
    <w:rsid w:val="00896B03"/>
    <w:rsid w:val="008A091C"/>
    <w:rsid w:val="008A0C99"/>
    <w:rsid w:val="008A21D5"/>
    <w:rsid w:val="008A455C"/>
    <w:rsid w:val="008A5257"/>
    <w:rsid w:val="008A5327"/>
    <w:rsid w:val="008A5AA8"/>
    <w:rsid w:val="008A6595"/>
    <w:rsid w:val="008A7A7A"/>
    <w:rsid w:val="008B38CC"/>
    <w:rsid w:val="008B57E4"/>
    <w:rsid w:val="008C358F"/>
    <w:rsid w:val="008C6D49"/>
    <w:rsid w:val="008C7FA3"/>
    <w:rsid w:val="008D2456"/>
    <w:rsid w:val="008D2F22"/>
    <w:rsid w:val="008D44E3"/>
    <w:rsid w:val="008D564A"/>
    <w:rsid w:val="008D6B01"/>
    <w:rsid w:val="008D7C7D"/>
    <w:rsid w:val="008E0CA7"/>
    <w:rsid w:val="008E1E96"/>
    <w:rsid w:val="008E410E"/>
    <w:rsid w:val="008E4DDB"/>
    <w:rsid w:val="008E527F"/>
    <w:rsid w:val="008E67EF"/>
    <w:rsid w:val="008F2D85"/>
    <w:rsid w:val="008F2D9B"/>
    <w:rsid w:val="008F3C58"/>
    <w:rsid w:val="009017C3"/>
    <w:rsid w:val="00903DB6"/>
    <w:rsid w:val="00905448"/>
    <w:rsid w:val="0090672B"/>
    <w:rsid w:val="00912305"/>
    <w:rsid w:val="00913B1C"/>
    <w:rsid w:val="00917445"/>
    <w:rsid w:val="00921318"/>
    <w:rsid w:val="009216BC"/>
    <w:rsid w:val="00921C1A"/>
    <w:rsid w:val="00922D4B"/>
    <w:rsid w:val="00923170"/>
    <w:rsid w:val="009261B9"/>
    <w:rsid w:val="00930C4A"/>
    <w:rsid w:val="009322A3"/>
    <w:rsid w:val="009324E5"/>
    <w:rsid w:val="009331D5"/>
    <w:rsid w:val="009342F5"/>
    <w:rsid w:val="009373F9"/>
    <w:rsid w:val="00941379"/>
    <w:rsid w:val="00941763"/>
    <w:rsid w:val="0094178B"/>
    <w:rsid w:val="00947B18"/>
    <w:rsid w:val="00947F70"/>
    <w:rsid w:val="00950462"/>
    <w:rsid w:val="00952D72"/>
    <w:rsid w:val="00954552"/>
    <w:rsid w:val="009575BF"/>
    <w:rsid w:val="00957B94"/>
    <w:rsid w:val="00960865"/>
    <w:rsid w:val="00963000"/>
    <w:rsid w:val="0096386D"/>
    <w:rsid w:val="00963B76"/>
    <w:rsid w:val="00964532"/>
    <w:rsid w:val="00964E71"/>
    <w:rsid w:val="00970193"/>
    <w:rsid w:val="00971392"/>
    <w:rsid w:val="0097179D"/>
    <w:rsid w:val="00972C7B"/>
    <w:rsid w:val="009745D5"/>
    <w:rsid w:val="00974A8B"/>
    <w:rsid w:val="00975D16"/>
    <w:rsid w:val="00977810"/>
    <w:rsid w:val="0098095F"/>
    <w:rsid w:val="00981660"/>
    <w:rsid w:val="00982C25"/>
    <w:rsid w:val="00984514"/>
    <w:rsid w:val="00984D3D"/>
    <w:rsid w:val="00986CF4"/>
    <w:rsid w:val="00987757"/>
    <w:rsid w:val="0099062B"/>
    <w:rsid w:val="009918A0"/>
    <w:rsid w:val="009927F4"/>
    <w:rsid w:val="0099293C"/>
    <w:rsid w:val="00993927"/>
    <w:rsid w:val="0099491E"/>
    <w:rsid w:val="00995ACF"/>
    <w:rsid w:val="0099735D"/>
    <w:rsid w:val="009A089B"/>
    <w:rsid w:val="009A4302"/>
    <w:rsid w:val="009A5EBA"/>
    <w:rsid w:val="009A6275"/>
    <w:rsid w:val="009A69CB"/>
    <w:rsid w:val="009B02A8"/>
    <w:rsid w:val="009B171B"/>
    <w:rsid w:val="009B29FF"/>
    <w:rsid w:val="009B3FAA"/>
    <w:rsid w:val="009B6165"/>
    <w:rsid w:val="009B78EA"/>
    <w:rsid w:val="009C0086"/>
    <w:rsid w:val="009C01DA"/>
    <w:rsid w:val="009C0817"/>
    <w:rsid w:val="009C3780"/>
    <w:rsid w:val="009C6101"/>
    <w:rsid w:val="009D2C10"/>
    <w:rsid w:val="009E039B"/>
    <w:rsid w:val="009E3C28"/>
    <w:rsid w:val="009E5013"/>
    <w:rsid w:val="009E5E1E"/>
    <w:rsid w:val="009E6531"/>
    <w:rsid w:val="009F2917"/>
    <w:rsid w:val="009F314E"/>
    <w:rsid w:val="009F534E"/>
    <w:rsid w:val="009F56E2"/>
    <w:rsid w:val="009F599C"/>
    <w:rsid w:val="009F5CD4"/>
    <w:rsid w:val="009F6045"/>
    <w:rsid w:val="009F720C"/>
    <w:rsid w:val="00A03E00"/>
    <w:rsid w:val="00A04193"/>
    <w:rsid w:val="00A13FC2"/>
    <w:rsid w:val="00A15ABC"/>
    <w:rsid w:val="00A214B1"/>
    <w:rsid w:val="00A2362F"/>
    <w:rsid w:val="00A26E26"/>
    <w:rsid w:val="00A31647"/>
    <w:rsid w:val="00A4041C"/>
    <w:rsid w:val="00A40751"/>
    <w:rsid w:val="00A4094B"/>
    <w:rsid w:val="00A4124D"/>
    <w:rsid w:val="00A418B5"/>
    <w:rsid w:val="00A45EFE"/>
    <w:rsid w:val="00A47855"/>
    <w:rsid w:val="00A549B8"/>
    <w:rsid w:val="00A55D94"/>
    <w:rsid w:val="00A57482"/>
    <w:rsid w:val="00A578AD"/>
    <w:rsid w:val="00A578FB"/>
    <w:rsid w:val="00A623E3"/>
    <w:rsid w:val="00A63B00"/>
    <w:rsid w:val="00A64413"/>
    <w:rsid w:val="00A644C6"/>
    <w:rsid w:val="00A743B0"/>
    <w:rsid w:val="00A76729"/>
    <w:rsid w:val="00A77197"/>
    <w:rsid w:val="00A80E59"/>
    <w:rsid w:val="00A812C3"/>
    <w:rsid w:val="00A81C52"/>
    <w:rsid w:val="00A8591F"/>
    <w:rsid w:val="00A863A4"/>
    <w:rsid w:val="00A9362F"/>
    <w:rsid w:val="00A93F65"/>
    <w:rsid w:val="00A976D7"/>
    <w:rsid w:val="00AA1033"/>
    <w:rsid w:val="00AA145B"/>
    <w:rsid w:val="00AA36B1"/>
    <w:rsid w:val="00AA513F"/>
    <w:rsid w:val="00AA56B3"/>
    <w:rsid w:val="00AA6164"/>
    <w:rsid w:val="00AA73D9"/>
    <w:rsid w:val="00AA7591"/>
    <w:rsid w:val="00AA7AA2"/>
    <w:rsid w:val="00AA7EAF"/>
    <w:rsid w:val="00AB1030"/>
    <w:rsid w:val="00AB17DA"/>
    <w:rsid w:val="00AB220E"/>
    <w:rsid w:val="00AB60E5"/>
    <w:rsid w:val="00AB6297"/>
    <w:rsid w:val="00AB638F"/>
    <w:rsid w:val="00AC06C2"/>
    <w:rsid w:val="00AC514F"/>
    <w:rsid w:val="00AC59A8"/>
    <w:rsid w:val="00AC63CC"/>
    <w:rsid w:val="00AD210A"/>
    <w:rsid w:val="00AD478E"/>
    <w:rsid w:val="00AD505D"/>
    <w:rsid w:val="00AD7AFF"/>
    <w:rsid w:val="00AE0157"/>
    <w:rsid w:val="00AE124A"/>
    <w:rsid w:val="00AE4101"/>
    <w:rsid w:val="00AE69AF"/>
    <w:rsid w:val="00AE6A1B"/>
    <w:rsid w:val="00AF1228"/>
    <w:rsid w:val="00AF478C"/>
    <w:rsid w:val="00AF59AC"/>
    <w:rsid w:val="00B01BCD"/>
    <w:rsid w:val="00B01DFA"/>
    <w:rsid w:val="00B02B59"/>
    <w:rsid w:val="00B0310B"/>
    <w:rsid w:val="00B05F22"/>
    <w:rsid w:val="00B06315"/>
    <w:rsid w:val="00B06726"/>
    <w:rsid w:val="00B104C3"/>
    <w:rsid w:val="00B107B4"/>
    <w:rsid w:val="00B11CEF"/>
    <w:rsid w:val="00B135A6"/>
    <w:rsid w:val="00B13A78"/>
    <w:rsid w:val="00B216F1"/>
    <w:rsid w:val="00B23194"/>
    <w:rsid w:val="00B24DBA"/>
    <w:rsid w:val="00B272EB"/>
    <w:rsid w:val="00B306D7"/>
    <w:rsid w:val="00B3241D"/>
    <w:rsid w:val="00B32B4C"/>
    <w:rsid w:val="00B330CA"/>
    <w:rsid w:val="00B37BA4"/>
    <w:rsid w:val="00B43576"/>
    <w:rsid w:val="00B4430B"/>
    <w:rsid w:val="00B5135E"/>
    <w:rsid w:val="00B559BE"/>
    <w:rsid w:val="00B5685D"/>
    <w:rsid w:val="00B5686E"/>
    <w:rsid w:val="00B56C43"/>
    <w:rsid w:val="00B57E9E"/>
    <w:rsid w:val="00B60506"/>
    <w:rsid w:val="00B61AC7"/>
    <w:rsid w:val="00B61D75"/>
    <w:rsid w:val="00B62C79"/>
    <w:rsid w:val="00B6401D"/>
    <w:rsid w:val="00B7137B"/>
    <w:rsid w:val="00B7300D"/>
    <w:rsid w:val="00B73A7F"/>
    <w:rsid w:val="00B75F79"/>
    <w:rsid w:val="00B7697E"/>
    <w:rsid w:val="00B77795"/>
    <w:rsid w:val="00B80CC2"/>
    <w:rsid w:val="00B8154B"/>
    <w:rsid w:val="00B81EC7"/>
    <w:rsid w:val="00B86865"/>
    <w:rsid w:val="00B868AF"/>
    <w:rsid w:val="00B90B7C"/>
    <w:rsid w:val="00B971CA"/>
    <w:rsid w:val="00B97B27"/>
    <w:rsid w:val="00BA0BB3"/>
    <w:rsid w:val="00BA4DC6"/>
    <w:rsid w:val="00BA556F"/>
    <w:rsid w:val="00BA6D73"/>
    <w:rsid w:val="00BA7A93"/>
    <w:rsid w:val="00BB1372"/>
    <w:rsid w:val="00BB2F8B"/>
    <w:rsid w:val="00BB3D30"/>
    <w:rsid w:val="00BB46FA"/>
    <w:rsid w:val="00BB6ECB"/>
    <w:rsid w:val="00BC4B53"/>
    <w:rsid w:val="00BC71DF"/>
    <w:rsid w:val="00BC7441"/>
    <w:rsid w:val="00BD24B5"/>
    <w:rsid w:val="00BD337F"/>
    <w:rsid w:val="00BD6327"/>
    <w:rsid w:val="00BD67CB"/>
    <w:rsid w:val="00BE46D5"/>
    <w:rsid w:val="00BE5533"/>
    <w:rsid w:val="00BE5A41"/>
    <w:rsid w:val="00BE7630"/>
    <w:rsid w:val="00BF3347"/>
    <w:rsid w:val="00BF3B6F"/>
    <w:rsid w:val="00BF5184"/>
    <w:rsid w:val="00C00C17"/>
    <w:rsid w:val="00C026A2"/>
    <w:rsid w:val="00C035CC"/>
    <w:rsid w:val="00C102FA"/>
    <w:rsid w:val="00C1704A"/>
    <w:rsid w:val="00C17129"/>
    <w:rsid w:val="00C177C9"/>
    <w:rsid w:val="00C17A09"/>
    <w:rsid w:val="00C22616"/>
    <w:rsid w:val="00C22F7F"/>
    <w:rsid w:val="00C23463"/>
    <w:rsid w:val="00C234F7"/>
    <w:rsid w:val="00C30E84"/>
    <w:rsid w:val="00C35ADA"/>
    <w:rsid w:val="00C37362"/>
    <w:rsid w:val="00C37BDC"/>
    <w:rsid w:val="00C403BE"/>
    <w:rsid w:val="00C406F6"/>
    <w:rsid w:val="00C42CA0"/>
    <w:rsid w:val="00C42F30"/>
    <w:rsid w:val="00C45ACE"/>
    <w:rsid w:val="00C461BA"/>
    <w:rsid w:val="00C47FE3"/>
    <w:rsid w:val="00C558C4"/>
    <w:rsid w:val="00C60E28"/>
    <w:rsid w:val="00C62A6A"/>
    <w:rsid w:val="00C62C2D"/>
    <w:rsid w:val="00C62E76"/>
    <w:rsid w:val="00C632C2"/>
    <w:rsid w:val="00C63486"/>
    <w:rsid w:val="00C66E81"/>
    <w:rsid w:val="00C67D75"/>
    <w:rsid w:val="00C67D7E"/>
    <w:rsid w:val="00C67FAF"/>
    <w:rsid w:val="00C7136A"/>
    <w:rsid w:val="00C71DBC"/>
    <w:rsid w:val="00C7440B"/>
    <w:rsid w:val="00C75DD6"/>
    <w:rsid w:val="00C76DE4"/>
    <w:rsid w:val="00C84BED"/>
    <w:rsid w:val="00C84C87"/>
    <w:rsid w:val="00C85579"/>
    <w:rsid w:val="00C92812"/>
    <w:rsid w:val="00C93AEB"/>
    <w:rsid w:val="00C950CB"/>
    <w:rsid w:val="00C95F7C"/>
    <w:rsid w:val="00C974F4"/>
    <w:rsid w:val="00CA4942"/>
    <w:rsid w:val="00CA5652"/>
    <w:rsid w:val="00CB316A"/>
    <w:rsid w:val="00CB472A"/>
    <w:rsid w:val="00CB6010"/>
    <w:rsid w:val="00CB7634"/>
    <w:rsid w:val="00CC4B7C"/>
    <w:rsid w:val="00CC721F"/>
    <w:rsid w:val="00CC7B1F"/>
    <w:rsid w:val="00CD1D80"/>
    <w:rsid w:val="00CD3F48"/>
    <w:rsid w:val="00CD4DA2"/>
    <w:rsid w:val="00CD6E66"/>
    <w:rsid w:val="00CD6FF4"/>
    <w:rsid w:val="00CE03D8"/>
    <w:rsid w:val="00CE0641"/>
    <w:rsid w:val="00CE0A89"/>
    <w:rsid w:val="00CE55AA"/>
    <w:rsid w:val="00CE614B"/>
    <w:rsid w:val="00CE61CD"/>
    <w:rsid w:val="00CF0AD6"/>
    <w:rsid w:val="00CF15C4"/>
    <w:rsid w:val="00CF2636"/>
    <w:rsid w:val="00CF5D0B"/>
    <w:rsid w:val="00CF6F48"/>
    <w:rsid w:val="00CF71A0"/>
    <w:rsid w:val="00CF760B"/>
    <w:rsid w:val="00D00D8B"/>
    <w:rsid w:val="00D0366D"/>
    <w:rsid w:val="00D058E5"/>
    <w:rsid w:val="00D06D8A"/>
    <w:rsid w:val="00D07133"/>
    <w:rsid w:val="00D12C8E"/>
    <w:rsid w:val="00D1423D"/>
    <w:rsid w:val="00D15341"/>
    <w:rsid w:val="00D16F3E"/>
    <w:rsid w:val="00D1786C"/>
    <w:rsid w:val="00D200B4"/>
    <w:rsid w:val="00D2085D"/>
    <w:rsid w:val="00D21F5F"/>
    <w:rsid w:val="00D2342B"/>
    <w:rsid w:val="00D26CE6"/>
    <w:rsid w:val="00D26E87"/>
    <w:rsid w:val="00D2747E"/>
    <w:rsid w:val="00D30887"/>
    <w:rsid w:val="00D308AC"/>
    <w:rsid w:val="00D314D5"/>
    <w:rsid w:val="00D316BC"/>
    <w:rsid w:val="00D31ED3"/>
    <w:rsid w:val="00D32CBD"/>
    <w:rsid w:val="00D36A0D"/>
    <w:rsid w:val="00D37675"/>
    <w:rsid w:val="00D41ACD"/>
    <w:rsid w:val="00D41C36"/>
    <w:rsid w:val="00D41CC8"/>
    <w:rsid w:val="00D428D3"/>
    <w:rsid w:val="00D60249"/>
    <w:rsid w:val="00D646CE"/>
    <w:rsid w:val="00D653F9"/>
    <w:rsid w:val="00D657EC"/>
    <w:rsid w:val="00D701EA"/>
    <w:rsid w:val="00D72B00"/>
    <w:rsid w:val="00D73F28"/>
    <w:rsid w:val="00D75E7E"/>
    <w:rsid w:val="00D769E5"/>
    <w:rsid w:val="00D80978"/>
    <w:rsid w:val="00D80DA0"/>
    <w:rsid w:val="00D81880"/>
    <w:rsid w:val="00D81A22"/>
    <w:rsid w:val="00D82383"/>
    <w:rsid w:val="00D825BD"/>
    <w:rsid w:val="00D93A01"/>
    <w:rsid w:val="00D94325"/>
    <w:rsid w:val="00D94C72"/>
    <w:rsid w:val="00D952D1"/>
    <w:rsid w:val="00D95335"/>
    <w:rsid w:val="00DA0224"/>
    <w:rsid w:val="00DA5C26"/>
    <w:rsid w:val="00DA6711"/>
    <w:rsid w:val="00DB0711"/>
    <w:rsid w:val="00DB1209"/>
    <w:rsid w:val="00DB2283"/>
    <w:rsid w:val="00DB2E59"/>
    <w:rsid w:val="00DB40FA"/>
    <w:rsid w:val="00DB65F7"/>
    <w:rsid w:val="00DB7082"/>
    <w:rsid w:val="00DC20AB"/>
    <w:rsid w:val="00DC3C7C"/>
    <w:rsid w:val="00DC5607"/>
    <w:rsid w:val="00DD1CDA"/>
    <w:rsid w:val="00DD2E19"/>
    <w:rsid w:val="00DD2F61"/>
    <w:rsid w:val="00DD7E2A"/>
    <w:rsid w:val="00DE1534"/>
    <w:rsid w:val="00DE20DE"/>
    <w:rsid w:val="00DE2328"/>
    <w:rsid w:val="00DE4C1F"/>
    <w:rsid w:val="00DE6766"/>
    <w:rsid w:val="00DF2A5B"/>
    <w:rsid w:val="00DF3C08"/>
    <w:rsid w:val="00DF41EA"/>
    <w:rsid w:val="00DF4516"/>
    <w:rsid w:val="00E004E7"/>
    <w:rsid w:val="00E011AB"/>
    <w:rsid w:val="00E025BA"/>
    <w:rsid w:val="00E029CE"/>
    <w:rsid w:val="00E02A66"/>
    <w:rsid w:val="00E03316"/>
    <w:rsid w:val="00E04B58"/>
    <w:rsid w:val="00E05015"/>
    <w:rsid w:val="00E06979"/>
    <w:rsid w:val="00E14571"/>
    <w:rsid w:val="00E2485B"/>
    <w:rsid w:val="00E30A3E"/>
    <w:rsid w:val="00E314F7"/>
    <w:rsid w:val="00E31AA1"/>
    <w:rsid w:val="00E32766"/>
    <w:rsid w:val="00E36D69"/>
    <w:rsid w:val="00E37599"/>
    <w:rsid w:val="00E3765D"/>
    <w:rsid w:val="00E37E1D"/>
    <w:rsid w:val="00E403E7"/>
    <w:rsid w:val="00E42496"/>
    <w:rsid w:val="00E44AF6"/>
    <w:rsid w:val="00E47885"/>
    <w:rsid w:val="00E5072A"/>
    <w:rsid w:val="00E542F3"/>
    <w:rsid w:val="00E600DA"/>
    <w:rsid w:val="00E62E43"/>
    <w:rsid w:val="00E6391E"/>
    <w:rsid w:val="00E650F0"/>
    <w:rsid w:val="00E66BAA"/>
    <w:rsid w:val="00E70302"/>
    <w:rsid w:val="00E77305"/>
    <w:rsid w:val="00E778C1"/>
    <w:rsid w:val="00E77CC2"/>
    <w:rsid w:val="00E80B18"/>
    <w:rsid w:val="00E82405"/>
    <w:rsid w:val="00E83499"/>
    <w:rsid w:val="00E85591"/>
    <w:rsid w:val="00E86CB4"/>
    <w:rsid w:val="00E948F2"/>
    <w:rsid w:val="00E9553B"/>
    <w:rsid w:val="00E95772"/>
    <w:rsid w:val="00E96A96"/>
    <w:rsid w:val="00EA2B55"/>
    <w:rsid w:val="00EA3D48"/>
    <w:rsid w:val="00EA48E0"/>
    <w:rsid w:val="00EA5968"/>
    <w:rsid w:val="00EB1478"/>
    <w:rsid w:val="00EB2904"/>
    <w:rsid w:val="00EB42D4"/>
    <w:rsid w:val="00EB5936"/>
    <w:rsid w:val="00EC154B"/>
    <w:rsid w:val="00EC3360"/>
    <w:rsid w:val="00EC36DD"/>
    <w:rsid w:val="00EC5964"/>
    <w:rsid w:val="00ED026B"/>
    <w:rsid w:val="00ED0436"/>
    <w:rsid w:val="00ED0AA1"/>
    <w:rsid w:val="00ED0D61"/>
    <w:rsid w:val="00ED302E"/>
    <w:rsid w:val="00ED3EDA"/>
    <w:rsid w:val="00ED468E"/>
    <w:rsid w:val="00EE01E8"/>
    <w:rsid w:val="00EE3507"/>
    <w:rsid w:val="00EE4444"/>
    <w:rsid w:val="00EE76CE"/>
    <w:rsid w:val="00EE77DE"/>
    <w:rsid w:val="00EF0670"/>
    <w:rsid w:val="00EF14CC"/>
    <w:rsid w:val="00EF5F3B"/>
    <w:rsid w:val="00EF7A43"/>
    <w:rsid w:val="00F019C8"/>
    <w:rsid w:val="00F07E5D"/>
    <w:rsid w:val="00F10EDC"/>
    <w:rsid w:val="00F13305"/>
    <w:rsid w:val="00F13F6C"/>
    <w:rsid w:val="00F14343"/>
    <w:rsid w:val="00F14440"/>
    <w:rsid w:val="00F1586F"/>
    <w:rsid w:val="00F16313"/>
    <w:rsid w:val="00F20077"/>
    <w:rsid w:val="00F221C5"/>
    <w:rsid w:val="00F22261"/>
    <w:rsid w:val="00F26C21"/>
    <w:rsid w:val="00F26D99"/>
    <w:rsid w:val="00F27F06"/>
    <w:rsid w:val="00F3010C"/>
    <w:rsid w:val="00F30E14"/>
    <w:rsid w:val="00F32C57"/>
    <w:rsid w:val="00F33B35"/>
    <w:rsid w:val="00F3410E"/>
    <w:rsid w:val="00F36239"/>
    <w:rsid w:val="00F4269B"/>
    <w:rsid w:val="00F43E2E"/>
    <w:rsid w:val="00F45346"/>
    <w:rsid w:val="00F464C4"/>
    <w:rsid w:val="00F46C3B"/>
    <w:rsid w:val="00F46EF5"/>
    <w:rsid w:val="00F4748A"/>
    <w:rsid w:val="00F51DD5"/>
    <w:rsid w:val="00F539D4"/>
    <w:rsid w:val="00F567EC"/>
    <w:rsid w:val="00F62D20"/>
    <w:rsid w:val="00F65DDF"/>
    <w:rsid w:val="00F70276"/>
    <w:rsid w:val="00F709A1"/>
    <w:rsid w:val="00F71127"/>
    <w:rsid w:val="00F71F94"/>
    <w:rsid w:val="00F73597"/>
    <w:rsid w:val="00F7366B"/>
    <w:rsid w:val="00F74DD8"/>
    <w:rsid w:val="00F75328"/>
    <w:rsid w:val="00F763B9"/>
    <w:rsid w:val="00F8161A"/>
    <w:rsid w:val="00F81865"/>
    <w:rsid w:val="00F86EA7"/>
    <w:rsid w:val="00F90639"/>
    <w:rsid w:val="00F90AF9"/>
    <w:rsid w:val="00F91B2C"/>
    <w:rsid w:val="00F927DD"/>
    <w:rsid w:val="00F95761"/>
    <w:rsid w:val="00F957C0"/>
    <w:rsid w:val="00F958FE"/>
    <w:rsid w:val="00FA025F"/>
    <w:rsid w:val="00FA16FC"/>
    <w:rsid w:val="00FA28A7"/>
    <w:rsid w:val="00FA2C60"/>
    <w:rsid w:val="00FA3069"/>
    <w:rsid w:val="00FA56A6"/>
    <w:rsid w:val="00FA5E1C"/>
    <w:rsid w:val="00FA71C0"/>
    <w:rsid w:val="00FB260B"/>
    <w:rsid w:val="00FB2E79"/>
    <w:rsid w:val="00FB3BC1"/>
    <w:rsid w:val="00FB4182"/>
    <w:rsid w:val="00FB593C"/>
    <w:rsid w:val="00FB5F7E"/>
    <w:rsid w:val="00FB6A37"/>
    <w:rsid w:val="00FC304D"/>
    <w:rsid w:val="00FC3294"/>
    <w:rsid w:val="00FC5B5B"/>
    <w:rsid w:val="00FC6C5C"/>
    <w:rsid w:val="00FC7A4B"/>
    <w:rsid w:val="00FD062D"/>
    <w:rsid w:val="00FD77E8"/>
    <w:rsid w:val="00FE0DD8"/>
    <w:rsid w:val="00FE1456"/>
    <w:rsid w:val="00FE2E23"/>
    <w:rsid w:val="00FE62B0"/>
    <w:rsid w:val="00FE6E6F"/>
    <w:rsid w:val="00FF30C3"/>
    <w:rsid w:val="00FF31DE"/>
    <w:rsid w:val="00FF3943"/>
    <w:rsid w:val="00FF4D56"/>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B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link w:val="Heading5Char"/>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paragraph" w:styleId="BodyTextIndent">
    <w:name w:val="Body Text Indent"/>
    <w:basedOn w:val="Normal"/>
    <w:link w:val="BodyTextIndentChar"/>
    <w:semiHidden/>
    <w:unhideWhenUsed/>
    <w:rsid w:val="00286057"/>
    <w:pPr>
      <w:spacing w:after="120"/>
      <w:ind w:left="360"/>
    </w:pPr>
  </w:style>
  <w:style w:type="character" w:customStyle="1" w:styleId="BodyTextIndentChar">
    <w:name w:val="Body Text Indent Char"/>
    <w:basedOn w:val="DefaultParagraphFont"/>
    <w:link w:val="BodyTextIndent"/>
    <w:semiHidden/>
    <w:rsid w:val="00286057"/>
    <w:rPr>
      <w:rFonts w:asciiTheme="minorHAnsi" w:hAnsiTheme="minorHAnsi"/>
      <w:sz w:val="24"/>
    </w:rPr>
  </w:style>
  <w:style w:type="paragraph" w:customStyle="1" w:styleId="pgtitle">
    <w:name w:val="pgtitle"/>
    <w:basedOn w:val="Normal"/>
    <w:rsid w:val="00286057"/>
    <w:pPr>
      <w:tabs>
        <w:tab w:val="clear" w:pos="720"/>
        <w:tab w:val="clear" w:pos="4176"/>
        <w:tab w:val="clear" w:pos="5616"/>
        <w:tab w:val="clear" w:pos="6336"/>
      </w:tabs>
      <w:spacing w:before="100" w:beforeAutospacing="1" w:after="100" w:afterAutospacing="1" w:line="240" w:lineRule="auto"/>
    </w:pPr>
    <w:rPr>
      <w:rFonts w:ascii="Verdana" w:hAnsi="Verdana"/>
      <w:b/>
      <w:bCs/>
      <w:color w:val="003399"/>
      <w:sz w:val="23"/>
      <w:szCs w:val="23"/>
    </w:rPr>
  </w:style>
  <w:style w:type="paragraph" w:customStyle="1" w:styleId="Subtitle1">
    <w:name w:val="Subtitle1"/>
    <w:basedOn w:val="Normal"/>
    <w:rsid w:val="00286057"/>
    <w:pPr>
      <w:tabs>
        <w:tab w:val="clear" w:pos="720"/>
        <w:tab w:val="clear" w:pos="4176"/>
        <w:tab w:val="clear" w:pos="5616"/>
        <w:tab w:val="clear" w:pos="6336"/>
      </w:tabs>
      <w:spacing w:before="100" w:beforeAutospacing="1" w:after="100" w:afterAutospacing="1" w:line="240" w:lineRule="auto"/>
    </w:pPr>
    <w:rPr>
      <w:rFonts w:ascii="Verdana" w:hAnsi="Verdana"/>
      <w:color w:val="003399"/>
      <w:sz w:val="18"/>
      <w:szCs w:val="18"/>
    </w:rPr>
  </w:style>
  <w:style w:type="character" w:customStyle="1" w:styleId="black12b">
    <w:name w:val="black12b"/>
    <w:basedOn w:val="DefaultParagraphFont"/>
    <w:rsid w:val="00286057"/>
  </w:style>
  <w:style w:type="character" w:styleId="Emphasis">
    <w:name w:val="Emphasis"/>
    <w:basedOn w:val="DefaultParagraphFont"/>
    <w:qFormat/>
    <w:rsid w:val="00286057"/>
    <w:rPr>
      <w:i/>
      <w:iCs/>
    </w:rPr>
  </w:style>
  <w:style w:type="character" w:customStyle="1" w:styleId="a-size-large">
    <w:name w:val="a-size-large"/>
    <w:basedOn w:val="DefaultParagraphFont"/>
    <w:rsid w:val="00223F66"/>
  </w:style>
  <w:style w:type="character" w:customStyle="1" w:styleId="contentline-248">
    <w:name w:val="contentline-248"/>
    <w:basedOn w:val="DefaultParagraphFont"/>
    <w:rsid w:val="00C42F30"/>
  </w:style>
  <w:style w:type="paragraph" w:customStyle="1" w:styleId="GeorgiaText">
    <w:name w:val="Georgia Text"/>
    <w:basedOn w:val="Normal"/>
    <w:qFormat/>
    <w:rsid w:val="00427987"/>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customStyle="1" w:styleId="Heading5Char">
    <w:name w:val="Heading 5 Char"/>
    <w:basedOn w:val="DefaultParagraphFont"/>
    <w:link w:val="Heading5"/>
    <w:rsid w:val="00DA6711"/>
    <w:rPr>
      <w:rFonts w:ascii="Courier" w:hAnsi="Courier"/>
      <w:sz w:val="24"/>
    </w:rPr>
  </w:style>
  <w:style w:type="character" w:customStyle="1" w:styleId="UnresolvedMention">
    <w:name w:val="Unresolved Mention"/>
    <w:basedOn w:val="DefaultParagraphFont"/>
    <w:uiPriority w:val="99"/>
    <w:semiHidden/>
    <w:unhideWhenUsed/>
    <w:rsid w:val="008A091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link w:val="Heading5Char"/>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paragraph" w:styleId="BodyTextIndent">
    <w:name w:val="Body Text Indent"/>
    <w:basedOn w:val="Normal"/>
    <w:link w:val="BodyTextIndentChar"/>
    <w:semiHidden/>
    <w:unhideWhenUsed/>
    <w:rsid w:val="00286057"/>
    <w:pPr>
      <w:spacing w:after="120"/>
      <w:ind w:left="360"/>
    </w:pPr>
  </w:style>
  <w:style w:type="character" w:customStyle="1" w:styleId="BodyTextIndentChar">
    <w:name w:val="Body Text Indent Char"/>
    <w:basedOn w:val="DefaultParagraphFont"/>
    <w:link w:val="BodyTextIndent"/>
    <w:semiHidden/>
    <w:rsid w:val="00286057"/>
    <w:rPr>
      <w:rFonts w:asciiTheme="minorHAnsi" w:hAnsiTheme="minorHAnsi"/>
      <w:sz w:val="24"/>
    </w:rPr>
  </w:style>
  <w:style w:type="paragraph" w:customStyle="1" w:styleId="pgtitle">
    <w:name w:val="pgtitle"/>
    <w:basedOn w:val="Normal"/>
    <w:rsid w:val="00286057"/>
    <w:pPr>
      <w:tabs>
        <w:tab w:val="clear" w:pos="720"/>
        <w:tab w:val="clear" w:pos="4176"/>
        <w:tab w:val="clear" w:pos="5616"/>
        <w:tab w:val="clear" w:pos="6336"/>
      </w:tabs>
      <w:spacing w:before="100" w:beforeAutospacing="1" w:after="100" w:afterAutospacing="1" w:line="240" w:lineRule="auto"/>
    </w:pPr>
    <w:rPr>
      <w:rFonts w:ascii="Verdana" w:hAnsi="Verdana"/>
      <w:b/>
      <w:bCs/>
      <w:color w:val="003399"/>
      <w:sz w:val="23"/>
      <w:szCs w:val="23"/>
    </w:rPr>
  </w:style>
  <w:style w:type="paragraph" w:customStyle="1" w:styleId="Subtitle1">
    <w:name w:val="Subtitle1"/>
    <w:basedOn w:val="Normal"/>
    <w:rsid w:val="00286057"/>
    <w:pPr>
      <w:tabs>
        <w:tab w:val="clear" w:pos="720"/>
        <w:tab w:val="clear" w:pos="4176"/>
        <w:tab w:val="clear" w:pos="5616"/>
        <w:tab w:val="clear" w:pos="6336"/>
      </w:tabs>
      <w:spacing w:before="100" w:beforeAutospacing="1" w:after="100" w:afterAutospacing="1" w:line="240" w:lineRule="auto"/>
    </w:pPr>
    <w:rPr>
      <w:rFonts w:ascii="Verdana" w:hAnsi="Verdana"/>
      <w:color w:val="003399"/>
      <w:sz w:val="18"/>
      <w:szCs w:val="18"/>
    </w:rPr>
  </w:style>
  <w:style w:type="character" w:customStyle="1" w:styleId="black12b">
    <w:name w:val="black12b"/>
    <w:basedOn w:val="DefaultParagraphFont"/>
    <w:rsid w:val="00286057"/>
  </w:style>
  <w:style w:type="character" w:styleId="Emphasis">
    <w:name w:val="Emphasis"/>
    <w:basedOn w:val="DefaultParagraphFont"/>
    <w:qFormat/>
    <w:rsid w:val="00286057"/>
    <w:rPr>
      <w:i/>
      <w:iCs/>
    </w:rPr>
  </w:style>
  <w:style w:type="character" w:customStyle="1" w:styleId="a-size-large">
    <w:name w:val="a-size-large"/>
    <w:basedOn w:val="DefaultParagraphFont"/>
    <w:rsid w:val="00223F66"/>
  </w:style>
  <w:style w:type="character" w:customStyle="1" w:styleId="contentline-248">
    <w:name w:val="contentline-248"/>
    <w:basedOn w:val="DefaultParagraphFont"/>
    <w:rsid w:val="00C42F30"/>
  </w:style>
  <w:style w:type="paragraph" w:customStyle="1" w:styleId="GeorgiaText">
    <w:name w:val="Georgia Text"/>
    <w:basedOn w:val="Normal"/>
    <w:qFormat/>
    <w:rsid w:val="00427987"/>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customStyle="1" w:styleId="Heading5Char">
    <w:name w:val="Heading 5 Char"/>
    <w:basedOn w:val="DefaultParagraphFont"/>
    <w:link w:val="Heading5"/>
    <w:rsid w:val="00DA6711"/>
    <w:rPr>
      <w:rFonts w:ascii="Courier" w:hAnsi="Courier"/>
      <w:sz w:val="24"/>
    </w:rPr>
  </w:style>
  <w:style w:type="character" w:customStyle="1" w:styleId="UnresolvedMention">
    <w:name w:val="Unresolved Mention"/>
    <w:basedOn w:val="DefaultParagraphFont"/>
    <w:uiPriority w:val="99"/>
    <w:semiHidden/>
    <w:unhideWhenUsed/>
    <w:rsid w:val="008A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393285449">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1615019273">
      <w:bodyDiv w:val="1"/>
      <w:marLeft w:val="0"/>
      <w:marRight w:val="0"/>
      <w:marTop w:val="0"/>
      <w:marBottom w:val="0"/>
      <w:divBdr>
        <w:top w:val="none" w:sz="0" w:space="0" w:color="auto"/>
        <w:left w:val="none" w:sz="0" w:space="0" w:color="auto"/>
        <w:bottom w:val="none" w:sz="0" w:space="0" w:color="auto"/>
        <w:right w:val="none" w:sz="0" w:space="0" w:color="auto"/>
      </w:divBdr>
    </w:div>
    <w:div w:id="2041395976">
      <w:bodyDiv w:val="1"/>
      <w:marLeft w:val="0"/>
      <w:marRight w:val="0"/>
      <w:marTop w:val="0"/>
      <w:marBottom w:val="0"/>
      <w:divBdr>
        <w:top w:val="none" w:sz="0" w:space="0" w:color="auto"/>
        <w:left w:val="none" w:sz="0" w:space="0" w:color="auto"/>
        <w:bottom w:val="none" w:sz="0" w:space="0" w:color="auto"/>
        <w:right w:val="none" w:sz="0" w:space="0" w:color="auto"/>
      </w:divBdr>
      <w:divsChild>
        <w:div w:id="711928848">
          <w:marLeft w:val="0"/>
          <w:marRight w:val="0"/>
          <w:marTop w:val="0"/>
          <w:marBottom w:val="0"/>
          <w:divBdr>
            <w:top w:val="none" w:sz="0" w:space="0" w:color="auto"/>
            <w:left w:val="none" w:sz="0" w:space="0" w:color="auto"/>
            <w:bottom w:val="none" w:sz="0" w:space="0" w:color="auto"/>
            <w:right w:val="none" w:sz="0" w:space="0" w:color="auto"/>
          </w:divBdr>
          <w:divsChild>
            <w:div w:id="577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rientation.utexas.edu/students-with-disabilities" TargetMode="External"/><Relationship Id="rId21" Type="http://schemas.openxmlformats.org/officeDocument/2006/relationships/hyperlink" Target="https://diversity.utexas.edu/disability/" TargetMode="External"/><Relationship Id="rId22" Type="http://schemas.openxmlformats.org/officeDocument/2006/relationships/hyperlink" Target="https://hr.utexas.edu/current/services/occupational-health-program" TargetMode="External"/><Relationship Id="rId23" Type="http://schemas.openxmlformats.org/officeDocument/2006/relationships/hyperlink" Target="https://healthyhorns.utexas.edu/coronavirus_exposure_action_chart.html" TargetMode="External"/><Relationship Id="rId24" Type="http://schemas.openxmlformats.org/officeDocument/2006/relationships/hyperlink" Target="http://deanofstudents.utexas.edu/conduct/" TargetMode="External"/><Relationship Id="rId25" Type="http://schemas.openxmlformats.org/officeDocument/2006/relationships/hyperlink" Target="http://diversity.utexas.edu/disability/about/" TargetMode="External"/><Relationship Id="rId26" Type="http://schemas.openxmlformats.org/officeDocument/2006/relationships/hyperlink" Target="http://cmhc.utexas.edu/individualcounseling.html" TargetMode="External"/><Relationship Id="rId27" Type="http://schemas.openxmlformats.org/officeDocument/2006/relationships/hyperlink" Target="http://deanofstudents.utexas.edu/emergency/" TargetMode="External"/><Relationship Id="rId28" Type="http://schemas.openxmlformats.org/officeDocument/2006/relationships/hyperlink" Target="https://titleix.utexas.edu/relevant-polices/" TargetMode="External"/><Relationship Id="rId29" Type="http://schemas.openxmlformats.org/officeDocument/2006/relationships/hyperlink" Target="mailto:advocate@austin.utexas.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titleix.utexas.edu/" TargetMode="External"/><Relationship Id="rId31" Type="http://schemas.openxmlformats.org/officeDocument/2006/relationships/hyperlink" Target="mailto:titleix@austin.utexas.edu" TargetMode="External"/><Relationship Id="rId32" Type="http://schemas.openxmlformats.org/officeDocument/2006/relationships/hyperlink" Target="http://operations.utexas.edu/units/csas/"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emergency.utexas.edu/"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hyperlink" Target="https://wikis.utexas.edu/display/MSBTech/Internet+Connection+Tips" TargetMode="External"/><Relationship Id="rId15" Type="http://schemas.openxmlformats.org/officeDocument/2006/relationships/hyperlink" Target="https://wikis.utexas.edu/display/MSBTech/Internet+Connection+Tips" TargetMode="External"/><Relationship Id="rId16" Type="http://schemas.openxmlformats.org/officeDocument/2006/relationships/hyperlink" Target="https://wikis.utexas.edu/display/MSBTech/Zoom+Etiquette" TargetMode="External"/><Relationship Id="rId17" Type="http://schemas.openxmlformats.org/officeDocument/2006/relationships/hyperlink" Target="https://www.healthyhorns.utexas.edu/images/pdf/HANDOUT_SocialDistancingToIsolation_COVID-19_2020.pdf" TargetMode="External"/><Relationship Id="rId18" Type="http://schemas.openxmlformats.org/officeDocument/2006/relationships/hyperlink" Target="https://www.healthyhorns.utexas.edu/images/pdf/HANDOUT_SocialDistancingToIsolation_COVID-19_2020.pdf" TargetMode="External"/><Relationship Id="rId19" Type="http://schemas.openxmlformats.org/officeDocument/2006/relationships/hyperlink" Target="https://deanofstudents.utexas.edu/conduct/safetyrules.php"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4.xml><?xml version="1.0" encoding="utf-8"?>
<ds:datastoreItem xmlns:ds="http://schemas.openxmlformats.org/officeDocument/2006/customXml" ds:itemID="{ED74756A-CB0A-4D40-96D9-62EDD784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5735</Words>
  <Characters>32692</Characters>
  <Application>Microsoft Macintosh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38351</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Steve Brister</cp:lastModifiedBy>
  <cp:revision>15</cp:revision>
  <cp:lastPrinted>2020-01-17T18:52:00Z</cp:lastPrinted>
  <dcterms:created xsi:type="dcterms:W3CDTF">2021-01-08T15:57:00Z</dcterms:created>
  <dcterms:modified xsi:type="dcterms:W3CDTF">2021-01-19T15:49:00Z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